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F97446" w14:textId="77777777" w:rsidR="00A342F5" w:rsidRDefault="00A342F5" w:rsidP="00A342F5">
      <w:pPr>
        <w:jc w:val="center"/>
        <w:rPr>
          <w:rFonts w:ascii="Segoe UI" w:hAnsi="Segoe UI" w:cs="Segoe UI"/>
          <w:b/>
          <w:i/>
          <w:color w:val="000000"/>
          <w:sz w:val="32"/>
          <w:szCs w:val="32"/>
          <w:shd w:val="clear" w:color="auto" w:fill="FFFFFF"/>
        </w:rPr>
      </w:pPr>
      <w:r>
        <w:rPr>
          <w:rFonts w:ascii="Segoe UI" w:hAnsi="Segoe UI" w:cs="Segoe UI"/>
          <w:b/>
          <w:i/>
          <w:color w:val="000000"/>
          <w:sz w:val="32"/>
          <w:szCs w:val="32"/>
          <w:shd w:val="clear" w:color="auto" w:fill="FFFFFF"/>
        </w:rPr>
        <w:t xml:space="preserve">Understanding Lab Reports </w:t>
      </w:r>
    </w:p>
    <w:p w14:paraId="38EE9CB0" w14:textId="77777777" w:rsidR="00A342F5" w:rsidRDefault="008F4231" w:rsidP="00A342F5">
      <w:pPr>
        <w:jc w:val="center"/>
        <w:rPr>
          <w:rFonts w:ascii="Segoe UI" w:hAnsi="Segoe UI" w:cs="Segoe UI"/>
          <w:i/>
          <w:color w:val="000000"/>
          <w:sz w:val="32"/>
          <w:szCs w:val="32"/>
          <w:shd w:val="clear" w:color="auto" w:fill="FFFFFF"/>
        </w:rPr>
      </w:pPr>
      <w:r>
        <w:rPr>
          <w:rFonts w:ascii="Segoe UI" w:hAnsi="Segoe UI" w:cs="Segoe UI"/>
          <w:i/>
          <w:color w:val="000000"/>
          <w:sz w:val="32"/>
          <w:szCs w:val="32"/>
          <w:shd w:val="clear" w:color="auto" w:fill="FFFFFF"/>
        </w:rPr>
        <w:t>(</w:t>
      </w:r>
      <w:r w:rsidR="00A342F5">
        <w:rPr>
          <w:rFonts w:ascii="Segoe UI" w:hAnsi="Segoe UI" w:cs="Segoe UI"/>
          <w:i/>
          <w:color w:val="000000"/>
          <w:sz w:val="32"/>
          <w:szCs w:val="32"/>
          <w:shd w:val="clear" w:color="auto" w:fill="FFFFFF"/>
        </w:rPr>
        <w:t>Part II</w:t>
      </w:r>
      <w:r>
        <w:rPr>
          <w:rFonts w:ascii="Segoe UI" w:hAnsi="Segoe UI" w:cs="Segoe UI"/>
          <w:i/>
          <w:color w:val="000000"/>
          <w:sz w:val="32"/>
          <w:szCs w:val="32"/>
          <w:shd w:val="clear" w:color="auto" w:fill="FFFFFF"/>
        </w:rPr>
        <w:t>)</w:t>
      </w:r>
    </w:p>
    <w:p w14:paraId="364A06AE" w14:textId="77777777" w:rsidR="009B2FB6" w:rsidRPr="00AD7AEC" w:rsidRDefault="009B2FB6" w:rsidP="009B2FB6">
      <w:pPr>
        <w:spacing w:after="160" w:line="259" w:lineRule="auto"/>
        <w:jc w:val="center"/>
        <w:rPr>
          <w:u w:val="single"/>
        </w:rPr>
      </w:pPr>
      <w:r w:rsidRPr="00AD7AEC">
        <w:rPr>
          <w:b/>
          <w:i/>
          <w:color w:val="FF0000"/>
          <w:sz w:val="28"/>
          <w:szCs w:val="28"/>
        </w:rPr>
        <w:t>Old Website:</w:t>
      </w:r>
      <w:r w:rsidRPr="00AD7AEC">
        <w:rPr>
          <w:b/>
          <w:i/>
          <w:color w:val="FF0000"/>
        </w:rPr>
        <w:t xml:space="preserve"> </w:t>
      </w:r>
      <w:hyperlink r:id="rId5" w:history="1">
        <w:r w:rsidRPr="00AD7AEC">
          <w:rPr>
            <w:rStyle w:val="Hyperlink"/>
          </w:rPr>
          <w:t>Healthy Christian Living - Living by the Blueprint</w:t>
        </w:r>
      </w:hyperlink>
    </w:p>
    <w:p w14:paraId="50EF2444" w14:textId="77777777" w:rsidR="009B2FB6" w:rsidRPr="00AD7AEC" w:rsidRDefault="009B2FB6" w:rsidP="009B2FB6">
      <w:pPr>
        <w:spacing w:after="160" w:line="259" w:lineRule="auto"/>
        <w:jc w:val="center"/>
      </w:pPr>
      <w:r w:rsidRPr="00AD7AEC">
        <w:rPr>
          <w:b/>
          <w:i/>
          <w:color w:val="FF0000"/>
          <w:sz w:val="28"/>
          <w:szCs w:val="28"/>
        </w:rPr>
        <w:t>New Website:</w:t>
      </w:r>
      <w:r w:rsidRPr="00AD7AEC">
        <w:rPr>
          <w:b/>
          <w:i/>
          <w:color w:val="FF0000"/>
        </w:rPr>
        <w:t xml:space="preserve"> </w:t>
      </w:r>
      <w:hyperlink r:id="rId6" w:history="1">
        <w:r w:rsidRPr="00AD7AEC">
          <w:rPr>
            <w:rStyle w:val="Hyperlink"/>
            <w:bCs/>
            <w:i/>
          </w:rPr>
          <w:t>Remnant Hope</w:t>
        </w:r>
      </w:hyperlink>
    </w:p>
    <w:p w14:paraId="014F237E" w14:textId="77777777" w:rsidR="009B2FB6" w:rsidRPr="00667783" w:rsidRDefault="009B2FB6" w:rsidP="009B2FB6">
      <w:pPr>
        <w:overflowPunct w:val="0"/>
        <w:autoSpaceDE w:val="0"/>
      </w:pPr>
    </w:p>
    <w:p w14:paraId="21433BCF" w14:textId="77777777" w:rsidR="00A342F5" w:rsidRDefault="00A342F5" w:rsidP="00A342F5">
      <w:pPr>
        <w:rPr>
          <w:rFonts w:ascii="Segoe UI" w:hAnsi="Segoe UI" w:cs="Segoe UI"/>
          <w:color w:val="000000"/>
          <w:sz w:val="20"/>
          <w:szCs w:val="20"/>
          <w:shd w:val="clear" w:color="auto" w:fill="FFFFFF"/>
        </w:rPr>
      </w:pPr>
    </w:p>
    <w:p w14:paraId="2B5A2787"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#8: </w:t>
      </w:r>
      <w:r w:rsidR="00CB5014">
        <w:rPr>
          <w:rFonts w:ascii="Segoe UI" w:hAnsi="Segoe UI" w:cs="Segoe UI"/>
          <w:b/>
          <w:bCs/>
          <w:color w:val="000000"/>
          <w:sz w:val="20"/>
          <w:szCs w:val="20"/>
          <w:u w:val="single"/>
          <w:shd w:val="clear" w:color="auto" w:fill="FFFFFF"/>
        </w:rPr>
        <w:t>C</w:t>
      </w:r>
      <w:r w:rsidRPr="008F777E">
        <w:rPr>
          <w:rFonts w:ascii="Segoe UI" w:hAnsi="Segoe UI" w:cs="Segoe UI"/>
          <w:b/>
          <w:bCs/>
          <w:color w:val="000000"/>
          <w:sz w:val="20"/>
          <w:szCs w:val="20"/>
          <w:u w:val="single"/>
          <w:shd w:val="clear" w:color="auto" w:fill="FFFFFF"/>
        </w:rPr>
        <w:t>BC</w:t>
      </w:r>
    </w:p>
    <w:p w14:paraId="3CAB29C7"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b/>
          <w:bCs/>
          <w:color w:val="000000"/>
          <w:sz w:val="20"/>
          <w:szCs w:val="20"/>
          <w:shd w:val="clear" w:color="auto" w:fill="FFFFFF"/>
        </w:rPr>
        <w:t xml:space="preserve">     a</w:t>
      </w:r>
      <w:r>
        <w:rPr>
          <w:rFonts w:ascii="Segoe UI" w:hAnsi="Segoe UI" w:cs="Segoe UI"/>
          <w:color w:val="000000"/>
          <w:sz w:val="20"/>
          <w:szCs w:val="20"/>
          <w:shd w:val="clear" w:color="auto" w:fill="FFFFFF"/>
        </w:rPr>
        <w:t>.  </w:t>
      </w:r>
      <w:r>
        <w:rPr>
          <w:rFonts w:ascii="Segoe UI" w:hAnsi="Segoe UI" w:cs="Segoe UI"/>
          <w:b/>
          <w:bCs/>
          <w:color w:val="000000"/>
          <w:sz w:val="20"/>
          <w:szCs w:val="20"/>
          <w:u w:val="single"/>
          <w:shd w:val="clear" w:color="auto" w:fill="FFFFFF"/>
        </w:rPr>
        <w:t>White Blood Cell count</w:t>
      </w:r>
      <w:r>
        <w:rPr>
          <w:rFonts w:ascii="Segoe UI" w:hAnsi="Segoe UI" w:cs="Segoe UI"/>
          <w:bCs/>
          <w:color w:val="000000"/>
          <w:sz w:val="20"/>
          <w:szCs w:val="20"/>
          <w:u w:val="single"/>
          <w:shd w:val="clear" w:color="auto" w:fill="FFFFFF"/>
        </w:rPr>
        <w:t>(WBC)</w:t>
      </w:r>
      <w:r>
        <w:rPr>
          <w:rFonts w:ascii="Segoe UI" w:hAnsi="Segoe UI" w:cs="Segoe UI"/>
          <w:color w:val="000000"/>
          <w:sz w:val="20"/>
          <w:szCs w:val="20"/>
          <w:shd w:val="clear" w:color="auto" w:fill="FFFFFF"/>
        </w:rPr>
        <w:t>...</w:t>
      </w:r>
    </w:p>
    <w:p w14:paraId="0D6E98EE"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This is part of the immune system to combat infection, inflammation, cancer</w:t>
      </w:r>
      <w:r w:rsidR="00D939E9">
        <w:rPr>
          <w:rFonts w:ascii="Segoe UI" w:hAnsi="Segoe UI" w:cs="Segoe UI"/>
          <w:color w:val="000000"/>
          <w:sz w:val="20"/>
          <w:szCs w:val="20"/>
          <w:shd w:val="clear" w:color="auto" w:fill="FFFFFF"/>
        </w:rPr>
        <w:t>, etc.</w:t>
      </w:r>
      <w:r>
        <w:rPr>
          <w:rFonts w:ascii="Segoe UI" w:hAnsi="Segoe UI" w:cs="Segoe UI"/>
          <w:color w:val="000000"/>
          <w:sz w:val="20"/>
          <w:szCs w:val="20"/>
          <w:shd w:val="clear" w:color="auto" w:fill="FFFFFF"/>
        </w:rPr>
        <w:t xml:space="preserve">... </w:t>
      </w:r>
    </w:p>
    <w:p w14:paraId="66ED8992" w14:textId="77777777" w:rsidR="00A342F5" w:rsidRDefault="00A342F5" w:rsidP="00A342F5">
      <w:pPr>
        <w:pStyle w:val="ListParagraph"/>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r>
        <w:rPr>
          <w:rFonts w:ascii="Segoe UI" w:hAnsi="Segoe UI" w:cs="Segoe UI"/>
          <w:b/>
          <w:color w:val="000000"/>
          <w:sz w:val="20"/>
          <w:szCs w:val="20"/>
          <w:shd w:val="clear" w:color="auto" w:fill="FFFFFF"/>
        </w:rPr>
        <w:t>Normal ranges</w:t>
      </w:r>
      <w:r w:rsidR="00D939E9">
        <w:rPr>
          <w:rFonts w:ascii="Segoe UI" w:hAnsi="Segoe UI" w:cs="Segoe UI"/>
          <w:color w:val="000000"/>
          <w:sz w:val="20"/>
          <w:szCs w:val="20"/>
          <w:shd w:val="clear" w:color="auto" w:fill="FFFFFF"/>
        </w:rPr>
        <w:t xml:space="preserve"> = 4,000 - 10,800...</w:t>
      </w:r>
    </w:p>
    <w:p w14:paraId="41C39F33" w14:textId="77777777" w:rsidR="00A342F5" w:rsidRDefault="00A342F5" w:rsidP="00A342F5">
      <w:pPr>
        <w:rPr>
          <w:rFonts w:ascii="Segoe UI" w:hAnsi="Segoe UI" w:cs="Segoe UI"/>
          <w:b/>
          <w:bCs/>
          <w:color w:val="000000"/>
          <w:sz w:val="20"/>
          <w:szCs w:val="20"/>
          <w:shd w:val="clear" w:color="auto" w:fill="FFFFFF"/>
        </w:rPr>
      </w:pPr>
      <w:r w:rsidRPr="00D939E9">
        <w:rPr>
          <w:rFonts w:ascii="Segoe UI" w:hAnsi="Segoe UI" w:cs="Segoe UI"/>
          <w:b/>
          <w:color w:val="C00000"/>
          <w:sz w:val="20"/>
          <w:szCs w:val="20"/>
          <w:shd w:val="clear" w:color="auto" w:fill="FFFFFF"/>
        </w:rPr>
        <w:t xml:space="preserve">                        </w:t>
      </w:r>
      <w:r w:rsidR="00D939E9" w:rsidRPr="00D939E9">
        <w:rPr>
          <w:rFonts w:ascii="Segoe UI" w:hAnsi="Segoe UI" w:cs="Segoe UI"/>
          <w:b/>
          <w:color w:val="C00000"/>
          <w:sz w:val="20"/>
          <w:szCs w:val="20"/>
          <w:shd w:val="clear" w:color="auto" w:fill="FFFFFF"/>
        </w:rPr>
        <w:t>NOTE:</w:t>
      </w:r>
      <w:r w:rsidR="00D939E9" w:rsidRPr="00D939E9">
        <w:rPr>
          <w:rFonts w:ascii="Segoe UI" w:hAnsi="Segoe UI" w:cs="Segoe UI"/>
          <w:color w:val="C00000"/>
          <w:sz w:val="20"/>
          <w:szCs w:val="20"/>
          <w:shd w:val="clear" w:color="auto" w:fill="FFFFFF"/>
        </w:rPr>
        <w:t xml:space="preserve">  </w:t>
      </w:r>
      <w:r w:rsidRPr="00D939E9">
        <w:rPr>
          <w:rFonts w:ascii="Segoe UI" w:hAnsi="Segoe UI" w:cs="Segoe UI"/>
          <w:b/>
          <w:color w:val="000000"/>
          <w:sz w:val="20"/>
          <w:szCs w:val="20"/>
          <w:shd w:val="clear" w:color="auto" w:fill="FFFFFF"/>
        </w:rPr>
        <w:t>Cortisone, which is a steroid, elevates the white blood cells..</w:t>
      </w:r>
      <w:r>
        <w:rPr>
          <w:rFonts w:ascii="Segoe UI" w:hAnsi="Segoe UI" w:cs="Segoe UI"/>
          <w:color w:val="000000"/>
          <w:sz w:val="20"/>
          <w:szCs w:val="20"/>
        </w:rPr>
        <w:br/>
      </w:r>
      <w:r>
        <w:rPr>
          <w:rFonts w:ascii="Segoe UI" w:hAnsi="Segoe UI" w:cs="Segoe UI"/>
          <w:color w:val="000000"/>
          <w:sz w:val="20"/>
          <w:szCs w:val="20"/>
          <w:shd w:val="clear" w:color="auto" w:fill="FFFFFF"/>
        </w:rPr>
        <w:t xml:space="preserve">                              ***</w:t>
      </w:r>
      <w:r>
        <w:rPr>
          <w:rFonts w:ascii="Segoe UI" w:hAnsi="Segoe UI" w:cs="Segoe UI"/>
          <w:b/>
          <w:bCs/>
          <w:color w:val="000000"/>
          <w:sz w:val="20"/>
          <w:szCs w:val="20"/>
          <w:shd w:val="clear" w:color="auto" w:fill="FFFFFF"/>
        </w:rPr>
        <w:t>An average vegetarian normally runs low 3,000 to low 4,000</w:t>
      </w:r>
    </w:p>
    <w:p w14:paraId="08BF365B" w14:textId="77777777" w:rsidR="00A342F5" w:rsidRDefault="00A342F5" w:rsidP="00A342F5">
      <w:pPr>
        <w:rPr>
          <w:rFonts w:ascii="Segoe UI" w:hAnsi="Segoe UI" w:cs="Segoe UI"/>
          <w:b/>
          <w:bCs/>
          <w:color w:val="000000"/>
          <w:sz w:val="20"/>
          <w:szCs w:val="20"/>
          <w:shd w:val="clear" w:color="auto" w:fill="FFFFFF"/>
        </w:rPr>
      </w:pPr>
      <w:r>
        <w:rPr>
          <w:rFonts w:ascii="Segoe UI" w:hAnsi="Segoe UI" w:cs="Segoe UI"/>
          <w:b/>
          <w:bCs/>
          <w:color w:val="000000"/>
          <w:sz w:val="20"/>
          <w:szCs w:val="20"/>
          <w:shd w:val="clear" w:color="auto" w:fill="FFFFFF"/>
        </w:rPr>
        <w:t xml:space="preserve">                                    </w:t>
      </w:r>
      <w:r>
        <w:rPr>
          <w:rFonts w:ascii="Segoe UI" w:hAnsi="Segoe UI" w:cs="Segoe UI"/>
          <w:color w:val="000000"/>
          <w:sz w:val="20"/>
          <w:szCs w:val="20"/>
          <w:shd w:val="clear" w:color="auto" w:fill="FFFFFF"/>
        </w:rPr>
        <w:t>(the purines in the meat increase the count)</w:t>
      </w:r>
      <w:r>
        <w:rPr>
          <w:rFonts w:ascii="Segoe UI" w:hAnsi="Segoe UI" w:cs="Segoe UI"/>
          <w:color w:val="000000"/>
          <w:sz w:val="20"/>
          <w:szCs w:val="20"/>
        </w:rPr>
        <w:br/>
      </w:r>
      <w:r>
        <w:rPr>
          <w:rFonts w:ascii="Segoe UI" w:hAnsi="Segoe UI" w:cs="Segoe UI"/>
          <w:color w:val="000000"/>
          <w:sz w:val="20"/>
          <w:szCs w:val="20"/>
          <w:shd w:val="clear" w:color="auto" w:fill="FFFFFF"/>
        </w:rPr>
        <w:t xml:space="preserve">                                          ***</w:t>
      </w:r>
      <w:r>
        <w:rPr>
          <w:rFonts w:ascii="Segoe UI" w:hAnsi="Segoe UI" w:cs="Segoe UI"/>
          <w:b/>
          <w:bCs/>
          <w:color w:val="000000"/>
          <w:sz w:val="20"/>
          <w:szCs w:val="20"/>
          <w:shd w:val="clear" w:color="auto" w:fill="FFFFFF"/>
        </w:rPr>
        <w:t>An acute infection, like bacterial infection, the White blood cells rise</w:t>
      </w:r>
    </w:p>
    <w:p w14:paraId="2A94F7D5" w14:textId="77777777" w:rsidR="00A342F5" w:rsidRDefault="00A342F5" w:rsidP="00A342F5">
      <w:pPr>
        <w:rPr>
          <w:rFonts w:ascii="Segoe UI" w:hAnsi="Segoe UI" w:cs="Segoe UI"/>
          <w:b/>
          <w:bCs/>
          <w:color w:val="000000"/>
          <w:sz w:val="20"/>
          <w:szCs w:val="20"/>
          <w:shd w:val="clear" w:color="auto" w:fill="FFFFFF"/>
        </w:rPr>
      </w:pPr>
      <w:r>
        <w:rPr>
          <w:rFonts w:ascii="Segoe UI" w:hAnsi="Segoe UI" w:cs="Segoe UI"/>
          <w:b/>
          <w:bCs/>
          <w:color w:val="000000"/>
          <w:sz w:val="20"/>
          <w:szCs w:val="20"/>
          <w:shd w:val="clear" w:color="auto" w:fill="FFFFFF"/>
        </w:rPr>
        <w:t xml:space="preserve">                                                   Neutrophils are the ones that usually respond</w:t>
      </w:r>
      <w:r w:rsidR="00D939E9">
        <w:rPr>
          <w:rFonts w:ascii="Segoe UI" w:hAnsi="Segoe UI" w:cs="Segoe UI"/>
          <w:b/>
          <w:bCs/>
          <w:color w:val="000000"/>
          <w:sz w:val="20"/>
          <w:szCs w:val="20"/>
          <w:shd w:val="clear" w:color="auto" w:fill="FFFFFF"/>
        </w:rPr>
        <w:t>…</w:t>
      </w:r>
      <w:r>
        <w:rPr>
          <w:rFonts w:ascii="Segoe UI" w:hAnsi="Segoe UI" w:cs="Segoe UI"/>
          <w:color w:val="000000"/>
          <w:sz w:val="20"/>
          <w:szCs w:val="20"/>
        </w:rPr>
        <w:br/>
      </w:r>
      <w:r>
        <w:rPr>
          <w:rFonts w:ascii="Segoe UI" w:hAnsi="Segoe UI" w:cs="Segoe UI"/>
          <w:color w:val="000000"/>
          <w:sz w:val="20"/>
          <w:szCs w:val="20"/>
          <w:shd w:val="clear" w:color="auto" w:fill="FFFFFF"/>
        </w:rPr>
        <w:t xml:space="preserve">                                                         ***</w:t>
      </w:r>
      <w:r>
        <w:rPr>
          <w:rFonts w:ascii="Segoe UI" w:hAnsi="Segoe UI" w:cs="Segoe UI"/>
          <w:b/>
          <w:bCs/>
          <w:color w:val="000000"/>
          <w:sz w:val="20"/>
          <w:szCs w:val="20"/>
          <w:shd w:val="clear" w:color="auto" w:fill="FFFFFF"/>
        </w:rPr>
        <w:t xml:space="preserve">In viral infections, you may see a little bit of rise in the white blood cell count, </w:t>
      </w:r>
    </w:p>
    <w:p w14:paraId="2FF477C1"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b/>
          <w:bCs/>
          <w:color w:val="000000"/>
          <w:sz w:val="20"/>
          <w:szCs w:val="20"/>
          <w:shd w:val="clear" w:color="auto" w:fill="FFFFFF"/>
        </w:rPr>
        <w:t xml:space="preserve">                                                                a normal count or a depressed blood count</w:t>
      </w:r>
      <w:r>
        <w:rPr>
          <w:rFonts w:ascii="Segoe UI" w:hAnsi="Segoe UI" w:cs="Segoe UI"/>
          <w:color w:val="000000"/>
          <w:sz w:val="20"/>
          <w:szCs w:val="20"/>
          <w:shd w:val="clear" w:color="auto" w:fill="FFFFFF"/>
        </w:rPr>
        <w:t>...</w:t>
      </w:r>
    </w:p>
    <w:p w14:paraId="50A2E4A1" w14:textId="77777777" w:rsidR="00A342F5" w:rsidRDefault="00A342F5" w:rsidP="00A342F5">
      <w:pPr>
        <w:rPr>
          <w:rFonts w:ascii="Segoe UI" w:hAnsi="Segoe UI" w:cs="Segoe UI"/>
          <w:b/>
          <w:bCs/>
          <w:color w:val="000000"/>
          <w:sz w:val="20"/>
          <w:szCs w:val="20"/>
          <w:shd w:val="clear" w:color="auto" w:fill="FFFFFF"/>
        </w:rPr>
      </w:pPr>
      <w:r>
        <w:rPr>
          <w:rFonts w:ascii="Segoe UI" w:hAnsi="Segoe UI" w:cs="Segoe UI"/>
          <w:color w:val="000000"/>
          <w:sz w:val="20"/>
          <w:szCs w:val="20"/>
          <w:shd w:val="clear" w:color="auto" w:fill="FFFFFF"/>
        </w:rPr>
        <w:t xml:space="preserve">                                                                     </w:t>
      </w:r>
      <w:r>
        <w:rPr>
          <w:rFonts w:ascii="Segoe UI" w:hAnsi="Segoe UI" w:cs="Segoe UI"/>
          <w:b/>
          <w:bCs/>
          <w:color w:val="000000"/>
          <w:sz w:val="20"/>
          <w:szCs w:val="20"/>
          <w:shd w:val="clear" w:color="auto" w:fill="FFFFFF"/>
        </w:rPr>
        <w:t>Not a predominance of Neutrophils, but of Lymphocytes</w:t>
      </w:r>
      <w:r>
        <w:rPr>
          <w:rFonts w:ascii="Segoe UI" w:hAnsi="Segoe UI" w:cs="Segoe UI"/>
          <w:color w:val="000000"/>
          <w:sz w:val="20"/>
          <w:szCs w:val="20"/>
          <w:shd w:val="clear" w:color="auto" w:fill="FFFFFF"/>
        </w:rPr>
        <w:t>...</w:t>
      </w:r>
      <w:r>
        <w:rPr>
          <w:rFonts w:ascii="Segoe UI" w:hAnsi="Segoe UI" w:cs="Segoe UI"/>
          <w:color w:val="000000"/>
          <w:sz w:val="20"/>
          <w:szCs w:val="20"/>
        </w:rPr>
        <w:br/>
      </w:r>
      <w:r>
        <w:rPr>
          <w:rFonts w:ascii="Segoe UI" w:hAnsi="Segoe UI" w:cs="Segoe UI"/>
          <w:color w:val="000000"/>
          <w:sz w:val="20"/>
          <w:szCs w:val="20"/>
          <w:shd w:val="clear" w:color="auto" w:fill="FFFFFF"/>
        </w:rPr>
        <w:t>***In certain blood borne diseases, you can get abnormalities in these white cell ratios...If it is seen that there is a slight increase in the white count, but if the lymphocytes predominate, it's a red flag, because normally, your neutrophils are to be in predominance over the lymphocytes normally.  It can be a precursor to a disorder.</w:t>
      </w:r>
      <w:r>
        <w:rPr>
          <w:rFonts w:ascii="Segoe UI" w:hAnsi="Segoe UI" w:cs="Segoe UI"/>
          <w:color w:val="000000"/>
          <w:sz w:val="20"/>
          <w:szCs w:val="20"/>
        </w:rPr>
        <w:br/>
      </w:r>
      <w:r>
        <w:rPr>
          <w:rFonts w:ascii="Segoe UI" w:hAnsi="Segoe UI" w:cs="Segoe UI"/>
          <w:color w:val="000000"/>
          <w:sz w:val="20"/>
          <w:szCs w:val="20"/>
        </w:rPr>
        <w:br/>
      </w:r>
      <w:r>
        <w:rPr>
          <w:rFonts w:ascii="Segoe UI" w:hAnsi="Segoe UI" w:cs="Segoe UI"/>
          <w:color w:val="000000"/>
          <w:sz w:val="20"/>
          <w:szCs w:val="20"/>
          <w:shd w:val="clear" w:color="auto" w:fill="FFFFFF"/>
        </w:rPr>
        <w:t>     </w:t>
      </w:r>
      <w:r>
        <w:rPr>
          <w:rFonts w:ascii="Segoe UI" w:hAnsi="Segoe UI" w:cs="Segoe UI"/>
          <w:b/>
          <w:bCs/>
          <w:color w:val="000000"/>
          <w:sz w:val="20"/>
          <w:szCs w:val="20"/>
          <w:shd w:val="clear" w:color="auto" w:fill="FFFFFF"/>
        </w:rPr>
        <w:t>b.</w:t>
      </w:r>
      <w:r>
        <w:rPr>
          <w:rFonts w:ascii="Segoe UI" w:hAnsi="Segoe UI" w:cs="Segoe UI"/>
          <w:color w:val="000000"/>
          <w:sz w:val="20"/>
          <w:szCs w:val="20"/>
          <w:shd w:val="clear" w:color="auto" w:fill="FFFFFF"/>
        </w:rPr>
        <w:t>  </w:t>
      </w:r>
      <w:r w:rsidRPr="008F777E">
        <w:rPr>
          <w:rFonts w:ascii="Segoe UI" w:hAnsi="Segoe UI" w:cs="Segoe UI"/>
          <w:b/>
          <w:bCs/>
          <w:color w:val="000000"/>
          <w:sz w:val="20"/>
          <w:szCs w:val="20"/>
          <w:u w:val="single"/>
          <w:shd w:val="clear" w:color="auto" w:fill="FFFFFF"/>
        </w:rPr>
        <w:t>Hemoglobin</w:t>
      </w:r>
      <w:r>
        <w:rPr>
          <w:rFonts w:ascii="Segoe UI" w:hAnsi="Segoe UI" w:cs="Segoe UI"/>
          <w:b/>
          <w:bCs/>
          <w:color w:val="000000"/>
          <w:sz w:val="20"/>
          <w:szCs w:val="20"/>
          <w:shd w:val="clear" w:color="auto" w:fill="FFFFFF"/>
        </w:rPr>
        <w:t xml:space="preserve"> </w:t>
      </w:r>
    </w:p>
    <w:p w14:paraId="1429D333"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b/>
          <w:bCs/>
          <w:color w:val="000000"/>
          <w:sz w:val="20"/>
          <w:szCs w:val="20"/>
          <w:shd w:val="clear" w:color="auto" w:fill="FFFFFF"/>
        </w:rPr>
        <w:t xml:space="preserve">               Reflects Anemia</w:t>
      </w:r>
    </w:p>
    <w:p w14:paraId="239815C9"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proofErr w:type="spellStart"/>
      <w:r>
        <w:rPr>
          <w:rFonts w:ascii="Segoe UI" w:hAnsi="Segoe UI" w:cs="Segoe UI"/>
          <w:color w:val="000000"/>
          <w:sz w:val="20"/>
          <w:szCs w:val="20"/>
          <w:shd w:val="clear" w:color="auto" w:fill="FFFFFF"/>
        </w:rPr>
        <w:t>Its</w:t>
      </w:r>
      <w:proofErr w:type="spellEnd"/>
      <w:r>
        <w:rPr>
          <w:rFonts w:ascii="Segoe UI" w:hAnsi="Segoe UI" w:cs="Segoe UI"/>
          <w:color w:val="000000"/>
          <w:sz w:val="20"/>
          <w:szCs w:val="20"/>
          <w:shd w:val="clear" w:color="auto" w:fill="FFFFFF"/>
        </w:rPr>
        <w:t xml:space="preserve"> that part of the Red Blood Cell that Contains a Protein fraction and an Iron fraction.  </w:t>
      </w:r>
    </w:p>
    <w:p w14:paraId="1C8873B9"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r w:rsidRPr="007C0823">
        <w:rPr>
          <w:rFonts w:ascii="Segoe UI" w:hAnsi="Segoe UI" w:cs="Segoe UI"/>
          <w:b/>
          <w:color w:val="000000"/>
          <w:sz w:val="20"/>
          <w:szCs w:val="20"/>
          <w:shd w:val="clear" w:color="auto" w:fill="FFFFFF"/>
        </w:rPr>
        <w:t>The Heme Portion</w:t>
      </w:r>
      <w:r>
        <w:rPr>
          <w:rFonts w:ascii="Segoe UI" w:hAnsi="Segoe UI" w:cs="Segoe UI"/>
          <w:color w:val="000000"/>
          <w:sz w:val="20"/>
          <w:szCs w:val="20"/>
          <w:shd w:val="clear" w:color="auto" w:fill="FFFFFF"/>
        </w:rPr>
        <w:t>.  That's why they call it "Hemoglobin"</w:t>
      </w:r>
    </w:p>
    <w:p w14:paraId="39CC406C"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r w:rsidRPr="007C0823">
        <w:rPr>
          <w:rFonts w:ascii="Segoe UI" w:hAnsi="Segoe UI" w:cs="Segoe UI"/>
          <w:b/>
          <w:color w:val="C00000"/>
          <w:sz w:val="20"/>
          <w:szCs w:val="20"/>
          <w:shd w:val="clear" w:color="auto" w:fill="FFFFFF"/>
        </w:rPr>
        <w:t>Globin = the protein</w:t>
      </w:r>
      <w:r>
        <w:rPr>
          <w:rFonts w:ascii="Segoe UI" w:hAnsi="Segoe UI" w:cs="Segoe UI"/>
          <w:color w:val="000000"/>
          <w:sz w:val="20"/>
          <w:szCs w:val="20"/>
          <w:shd w:val="clear" w:color="auto" w:fill="FFFFFF"/>
        </w:rPr>
        <w:t>...that is the part in the red blood cell that carries the Oxygen</w:t>
      </w:r>
    </w:p>
    <w:p w14:paraId="6BD03C42" w14:textId="77777777" w:rsidR="00A342F5" w:rsidRDefault="00A342F5" w:rsidP="00A342F5">
      <w:pPr>
        <w:rPr>
          <w:rFonts w:ascii="Segoe UI" w:hAnsi="Segoe UI" w:cs="Segoe UI"/>
          <w:b/>
          <w:bCs/>
          <w:color w:val="000000"/>
          <w:sz w:val="20"/>
          <w:szCs w:val="20"/>
          <w:shd w:val="clear" w:color="auto" w:fill="FFFFFF"/>
        </w:rPr>
      </w:pPr>
      <w:r>
        <w:rPr>
          <w:rFonts w:ascii="Segoe UI" w:hAnsi="Segoe UI" w:cs="Segoe UI"/>
          <w:color w:val="000000"/>
          <w:sz w:val="20"/>
          <w:szCs w:val="20"/>
          <w:shd w:val="clear" w:color="auto" w:fill="FFFFFF"/>
        </w:rPr>
        <w:t xml:space="preserve">                                    </w:t>
      </w:r>
      <w:r>
        <w:rPr>
          <w:rFonts w:ascii="Segoe UI" w:hAnsi="Segoe UI" w:cs="Segoe UI"/>
          <w:b/>
          <w:bCs/>
          <w:color w:val="000000"/>
          <w:sz w:val="20"/>
          <w:szCs w:val="20"/>
          <w:shd w:val="clear" w:color="auto" w:fill="FFFFFF"/>
        </w:rPr>
        <w:t xml:space="preserve">If you have low Hemoglobin, it is normally a reflector of LOW RED CELL COUNT and you are </w:t>
      </w:r>
    </w:p>
    <w:p w14:paraId="2EA4A5B1" w14:textId="77777777" w:rsidR="00A342F5" w:rsidRDefault="00A342F5" w:rsidP="00A342F5">
      <w:pPr>
        <w:rPr>
          <w:rFonts w:ascii="Segoe UI" w:hAnsi="Segoe UI" w:cs="Segoe UI"/>
          <w:b/>
          <w:bCs/>
          <w:color w:val="000000"/>
          <w:sz w:val="20"/>
          <w:szCs w:val="20"/>
          <w:shd w:val="clear" w:color="auto" w:fill="FFFFFF"/>
        </w:rPr>
      </w:pPr>
      <w:r>
        <w:rPr>
          <w:rFonts w:ascii="Segoe UI" w:hAnsi="Segoe UI" w:cs="Segoe UI"/>
          <w:b/>
          <w:bCs/>
          <w:color w:val="000000"/>
          <w:sz w:val="20"/>
          <w:szCs w:val="20"/>
          <w:shd w:val="clear" w:color="auto" w:fill="FFFFFF"/>
        </w:rPr>
        <w:t xml:space="preserve">                                        ANEMIC</w:t>
      </w:r>
    </w:p>
    <w:p w14:paraId="7D75388F" w14:textId="77777777" w:rsidR="00A342F5" w:rsidRDefault="00A342F5" w:rsidP="00A342F5">
      <w:pPr>
        <w:pStyle w:val="ListParagraph"/>
        <w:numPr>
          <w:ilvl w:val="0"/>
          <w:numId w:val="1"/>
        </w:numPr>
        <w:rPr>
          <w:rFonts w:ascii="Segoe UI" w:hAnsi="Segoe UI" w:cs="Segoe UI"/>
          <w:b/>
          <w:color w:val="000000"/>
          <w:sz w:val="20"/>
          <w:szCs w:val="20"/>
          <w:shd w:val="clear" w:color="auto" w:fill="FFFFFF"/>
        </w:rPr>
      </w:pPr>
      <w:r>
        <w:rPr>
          <w:rFonts w:ascii="Segoe UI" w:hAnsi="Segoe UI" w:cs="Segoe UI"/>
          <w:b/>
          <w:color w:val="000000"/>
          <w:sz w:val="20"/>
          <w:szCs w:val="20"/>
          <w:shd w:val="clear" w:color="auto" w:fill="FFFFFF"/>
        </w:rPr>
        <w:t>NORMAL LEVELS:</w:t>
      </w:r>
    </w:p>
    <w:p w14:paraId="1507CE2C" w14:textId="77777777" w:rsidR="00A342F5" w:rsidRDefault="00A342F5" w:rsidP="00A342F5">
      <w:pPr>
        <w:pStyle w:val="ListParagraph"/>
        <w:numPr>
          <w:ilvl w:val="0"/>
          <w:numId w:val="1"/>
        </w:numPr>
        <w:rPr>
          <w:rFonts w:ascii="Segoe UI" w:hAnsi="Segoe UI" w:cs="Segoe UI"/>
          <w:b/>
          <w:bCs/>
          <w:color w:val="000000"/>
          <w:sz w:val="20"/>
          <w:szCs w:val="20"/>
          <w:shd w:val="clear" w:color="auto" w:fill="FFFFFF"/>
        </w:rPr>
      </w:pPr>
      <w:r>
        <w:rPr>
          <w:rFonts w:ascii="Segoe UI" w:hAnsi="Segoe UI" w:cs="Segoe UI"/>
          <w:b/>
          <w:bCs/>
          <w:color w:val="000000"/>
          <w:sz w:val="20"/>
          <w:szCs w:val="20"/>
          <w:shd w:val="clear" w:color="auto" w:fill="FFFFFF"/>
        </w:rPr>
        <w:t xml:space="preserve">An adult woman is 12-16 gm/dl </w:t>
      </w:r>
    </w:p>
    <w:p w14:paraId="677D2A26" w14:textId="77777777" w:rsidR="00A342F5" w:rsidRDefault="00A342F5" w:rsidP="00A342F5">
      <w:pPr>
        <w:pStyle w:val="ListParagraph"/>
        <w:numPr>
          <w:ilvl w:val="0"/>
          <w:numId w:val="1"/>
        </w:numPr>
        <w:rPr>
          <w:rFonts w:ascii="Times New Roman" w:hAnsi="Times New Roman"/>
        </w:rPr>
      </w:pPr>
      <w:r>
        <w:rPr>
          <w:rFonts w:ascii="Segoe UI" w:hAnsi="Segoe UI" w:cs="Segoe UI"/>
          <w:b/>
          <w:bCs/>
          <w:color w:val="000000"/>
          <w:sz w:val="20"/>
          <w:szCs w:val="20"/>
          <w:shd w:val="clear" w:color="auto" w:fill="FFFFFF"/>
        </w:rPr>
        <w:t>adult male is 14-18 gm/dl. </w:t>
      </w:r>
      <w:r>
        <w:rPr>
          <w:rFonts w:ascii="Segoe UI" w:hAnsi="Segoe UI" w:cs="Segoe UI"/>
          <w:color w:val="000000"/>
          <w:sz w:val="20"/>
          <w:szCs w:val="20"/>
        </w:rPr>
        <w:br/>
      </w:r>
    </w:p>
    <w:p w14:paraId="47C6EE89" w14:textId="77777777" w:rsidR="00A342F5" w:rsidRDefault="00A342F5" w:rsidP="00A342F5">
      <w:pPr>
        <w:rPr>
          <w:rFonts w:ascii="Times New Roman" w:hAnsi="Times New Roman"/>
        </w:rPr>
      </w:pPr>
      <w:r>
        <w:rPr>
          <w:rFonts w:ascii="Segoe UI" w:hAnsi="Segoe UI" w:cs="Segoe UI"/>
          <w:color w:val="000000"/>
          <w:sz w:val="20"/>
          <w:szCs w:val="20"/>
          <w:shd w:val="clear" w:color="auto" w:fill="FFFFFF"/>
        </w:rPr>
        <w:t>***</w:t>
      </w:r>
      <w:r w:rsidRPr="00A51677">
        <w:rPr>
          <w:rFonts w:ascii="Segoe UI" w:hAnsi="Segoe UI" w:cs="Segoe UI"/>
          <w:b/>
          <w:bCs/>
          <w:color w:val="C00000"/>
          <w:sz w:val="20"/>
          <w:szCs w:val="20"/>
          <w:u w:val="single"/>
          <w:shd w:val="clear" w:color="auto" w:fill="FFFFFF"/>
        </w:rPr>
        <w:t>Hemoglobin</w:t>
      </w:r>
      <w:r>
        <w:rPr>
          <w:rFonts w:ascii="Segoe UI" w:hAnsi="Segoe UI" w:cs="Segoe UI"/>
          <w:b/>
          <w:bCs/>
          <w:color w:val="000000"/>
          <w:sz w:val="20"/>
          <w:szCs w:val="20"/>
          <w:shd w:val="clear" w:color="auto" w:fill="FFFFFF"/>
        </w:rPr>
        <w:t xml:space="preserve"> is a protein contained in red blood cells that carries oxygen to, and carbon dioxide away from,</w:t>
      </w:r>
    </w:p>
    <w:p w14:paraId="35B9EBD7"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b/>
          <w:bCs/>
          <w:color w:val="000000"/>
          <w:sz w:val="20"/>
          <w:szCs w:val="20"/>
          <w:shd w:val="clear" w:color="auto" w:fill="FFFFFF"/>
        </w:rPr>
        <w:t xml:space="preserve">         the body's cells</w:t>
      </w:r>
      <w:r>
        <w:rPr>
          <w:rFonts w:ascii="Segoe UI" w:hAnsi="Segoe UI" w:cs="Segoe UI"/>
          <w:color w:val="000000"/>
          <w:sz w:val="20"/>
          <w:szCs w:val="20"/>
          <w:shd w:val="clear" w:color="auto" w:fill="FFFFFF"/>
        </w:rPr>
        <w:t xml:space="preserve">. </w:t>
      </w:r>
    </w:p>
    <w:p w14:paraId="38996A6D" w14:textId="77777777" w:rsidR="00A342F5" w:rsidRDefault="00A342F5" w:rsidP="00A342F5">
      <w:pPr>
        <w:rPr>
          <w:rFonts w:ascii="Times New Roman" w:hAnsi="Times New Roman"/>
        </w:rPr>
      </w:pPr>
      <w:r>
        <w:rPr>
          <w:rFonts w:ascii="Segoe UI" w:hAnsi="Segoe UI" w:cs="Segoe UI"/>
          <w:color w:val="000000"/>
          <w:sz w:val="20"/>
          <w:szCs w:val="20"/>
          <w:shd w:val="clear" w:color="auto" w:fill="FFFFFF"/>
        </w:rPr>
        <w:t xml:space="preserve">              A hemoglobin test is typically ordered as part of a </w:t>
      </w:r>
      <w:hyperlink r:id="rId7" w:tgtFrame="_blank" w:history="1">
        <w:r>
          <w:rPr>
            <w:rStyle w:val="Hyperlink"/>
            <w:rFonts w:ascii="Segoe UI" w:hAnsi="Segoe UI" w:cs="Segoe UI"/>
            <w:color w:val="196AD4"/>
            <w:sz w:val="20"/>
            <w:szCs w:val="20"/>
            <w:shd w:val="clear" w:color="auto" w:fill="FFFFFF"/>
          </w:rPr>
          <w:t>complete blood cell (CBC)</w:t>
        </w:r>
      </w:hyperlink>
      <w:r>
        <w:rPr>
          <w:rFonts w:ascii="Segoe UI" w:hAnsi="Segoe UI" w:cs="Segoe UI"/>
          <w:color w:val="000000"/>
          <w:sz w:val="20"/>
          <w:szCs w:val="20"/>
          <w:shd w:val="clear" w:color="auto" w:fill="FFFFFF"/>
        </w:rPr>
        <w:t> count.</w:t>
      </w:r>
    </w:p>
    <w:p w14:paraId="7094B0D6" w14:textId="77777777" w:rsidR="00A342F5" w:rsidRDefault="00A342F5" w:rsidP="00A342F5">
      <w:pPr>
        <w:shd w:val="clear" w:color="auto" w:fill="FFFFFF"/>
        <w:rPr>
          <w:rFonts w:ascii="Segoe UI" w:hAnsi="Segoe UI" w:cs="Segoe UI"/>
          <w:color w:val="000000"/>
          <w:sz w:val="20"/>
          <w:szCs w:val="20"/>
        </w:rPr>
      </w:pPr>
    </w:p>
    <w:p w14:paraId="1350E866" w14:textId="77777777" w:rsidR="00A342F5" w:rsidRDefault="00A342F5" w:rsidP="00A342F5">
      <w:pPr>
        <w:shd w:val="clear" w:color="auto" w:fill="FFFFFF"/>
        <w:rPr>
          <w:rFonts w:ascii="Segoe UI" w:hAnsi="Segoe UI" w:cs="Segoe UI"/>
          <w:b/>
          <w:bCs/>
          <w:color w:val="000000"/>
          <w:sz w:val="20"/>
          <w:szCs w:val="20"/>
        </w:rPr>
      </w:pPr>
    </w:p>
    <w:p w14:paraId="21F03ED7" w14:textId="77777777" w:rsidR="00A342F5" w:rsidRDefault="00471848" w:rsidP="00A342F5">
      <w:pPr>
        <w:shd w:val="clear" w:color="auto" w:fill="FFFFFF"/>
        <w:rPr>
          <w:rFonts w:ascii="Segoe UI" w:hAnsi="Segoe UI" w:cs="Segoe UI"/>
          <w:color w:val="000000"/>
          <w:sz w:val="20"/>
          <w:szCs w:val="20"/>
        </w:rPr>
      </w:pPr>
      <w:r>
        <w:rPr>
          <w:rFonts w:ascii="Segoe UI" w:hAnsi="Segoe UI" w:cs="Segoe UI"/>
          <w:b/>
          <w:bCs/>
          <w:color w:val="000000"/>
          <w:sz w:val="20"/>
          <w:szCs w:val="20"/>
        </w:rPr>
        <w:t>HIGHER THAN NORMAL LEVELS OF HEMOGLOBIN MAY BE CAUSED BY:</w:t>
      </w:r>
    </w:p>
    <w:p w14:paraId="18A770E9" w14:textId="77777777" w:rsidR="00A342F5" w:rsidRDefault="00A342F5" w:rsidP="00A342F5">
      <w:pPr>
        <w:pStyle w:val="ListParagraph"/>
        <w:numPr>
          <w:ilvl w:val="0"/>
          <w:numId w:val="2"/>
        </w:numPr>
        <w:shd w:val="clear" w:color="auto" w:fill="FFFFFF"/>
        <w:rPr>
          <w:rFonts w:ascii="Segoe UI" w:hAnsi="Segoe UI" w:cs="Segoe UI"/>
          <w:color w:val="000000"/>
          <w:sz w:val="20"/>
          <w:szCs w:val="20"/>
        </w:rPr>
      </w:pPr>
      <w:r>
        <w:rPr>
          <w:rFonts w:ascii="Segoe UI" w:hAnsi="Segoe UI" w:cs="Segoe UI"/>
          <w:color w:val="000000"/>
          <w:sz w:val="20"/>
          <w:szCs w:val="20"/>
        </w:rPr>
        <w:t>Congenital heart disease.</w:t>
      </w:r>
    </w:p>
    <w:p w14:paraId="6AA353F6" w14:textId="77777777" w:rsidR="00A342F5" w:rsidRDefault="00A342F5" w:rsidP="00A342F5">
      <w:pPr>
        <w:pStyle w:val="ListParagraph"/>
        <w:numPr>
          <w:ilvl w:val="0"/>
          <w:numId w:val="3"/>
        </w:numPr>
        <w:shd w:val="clear" w:color="auto" w:fill="FFFFFF"/>
        <w:spacing w:before="100" w:beforeAutospacing="1" w:after="100" w:afterAutospacing="1"/>
        <w:rPr>
          <w:rFonts w:ascii="Segoe UI" w:hAnsi="Segoe UI" w:cs="Segoe UI"/>
          <w:color w:val="000000"/>
          <w:sz w:val="20"/>
          <w:szCs w:val="20"/>
        </w:rPr>
      </w:pPr>
      <w:r>
        <w:rPr>
          <w:rFonts w:ascii="Segoe UI" w:hAnsi="Segoe UI" w:cs="Segoe UI"/>
          <w:color w:val="000000"/>
          <w:sz w:val="20"/>
          <w:szCs w:val="20"/>
        </w:rPr>
        <w:t>Cor pulmonale.</w:t>
      </w:r>
    </w:p>
    <w:p w14:paraId="16D902D9" w14:textId="77777777" w:rsidR="00A342F5" w:rsidRDefault="00A342F5" w:rsidP="00A342F5">
      <w:pPr>
        <w:pStyle w:val="ListParagraph"/>
        <w:numPr>
          <w:ilvl w:val="0"/>
          <w:numId w:val="3"/>
        </w:numPr>
        <w:shd w:val="clear" w:color="auto" w:fill="FFFFFF"/>
        <w:spacing w:before="100" w:beforeAutospacing="1" w:after="100" w:afterAutospacing="1"/>
        <w:rPr>
          <w:rFonts w:ascii="Segoe UI" w:hAnsi="Segoe UI" w:cs="Segoe UI"/>
          <w:color w:val="000000"/>
          <w:sz w:val="20"/>
          <w:szCs w:val="20"/>
        </w:rPr>
      </w:pPr>
      <w:proofErr w:type="spellStart"/>
      <w:r>
        <w:rPr>
          <w:rFonts w:ascii="Segoe UI" w:hAnsi="Segoe UI" w:cs="Segoe UI"/>
          <w:color w:val="000000"/>
          <w:sz w:val="20"/>
          <w:szCs w:val="20"/>
        </w:rPr>
        <w:t>Pedomonary</w:t>
      </w:r>
      <w:proofErr w:type="spellEnd"/>
      <w:r>
        <w:rPr>
          <w:rFonts w:ascii="Segoe UI" w:hAnsi="Segoe UI" w:cs="Segoe UI"/>
          <w:color w:val="000000"/>
          <w:sz w:val="20"/>
          <w:szCs w:val="20"/>
        </w:rPr>
        <w:t xml:space="preserve"> fibrosis.</w:t>
      </w:r>
    </w:p>
    <w:p w14:paraId="1E4F09B0" w14:textId="77777777" w:rsidR="00A342F5" w:rsidRDefault="00A342F5" w:rsidP="00A342F5">
      <w:pPr>
        <w:pStyle w:val="ListParagraph"/>
        <w:numPr>
          <w:ilvl w:val="0"/>
          <w:numId w:val="3"/>
        </w:numPr>
        <w:shd w:val="clear" w:color="auto" w:fill="FFFFFF"/>
        <w:spacing w:before="100" w:beforeAutospacing="1" w:after="100" w:afterAutospacing="1"/>
        <w:rPr>
          <w:rFonts w:ascii="Segoe UI" w:hAnsi="Segoe UI" w:cs="Segoe UI"/>
          <w:color w:val="000000"/>
          <w:sz w:val="20"/>
          <w:szCs w:val="20"/>
        </w:rPr>
      </w:pPr>
      <w:r>
        <w:rPr>
          <w:rFonts w:ascii="Segoe UI" w:hAnsi="Segoe UI" w:cs="Segoe UI"/>
          <w:color w:val="000000"/>
          <w:sz w:val="20"/>
          <w:szCs w:val="20"/>
        </w:rPr>
        <w:t>Polycythemia vera.</w:t>
      </w:r>
    </w:p>
    <w:p w14:paraId="59336A05" w14:textId="77777777" w:rsidR="00A342F5" w:rsidRDefault="00A342F5" w:rsidP="00A342F5">
      <w:pPr>
        <w:pStyle w:val="ListParagraph"/>
        <w:numPr>
          <w:ilvl w:val="0"/>
          <w:numId w:val="3"/>
        </w:numPr>
        <w:shd w:val="clear" w:color="auto" w:fill="FFFFFF"/>
        <w:spacing w:before="100" w:beforeAutospacing="1" w:after="100" w:afterAutospacing="1"/>
        <w:rPr>
          <w:rFonts w:ascii="Segoe UI" w:hAnsi="Segoe UI" w:cs="Segoe UI"/>
          <w:color w:val="000000"/>
          <w:sz w:val="20"/>
          <w:szCs w:val="20"/>
        </w:rPr>
      </w:pPr>
      <w:r>
        <w:rPr>
          <w:rFonts w:ascii="Segoe UI" w:hAnsi="Segoe UI" w:cs="Segoe UI"/>
          <w:color w:val="000000"/>
          <w:sz w:val="20"/>
          <w:szCs w:val="20"/>
        </w:rPr>
        <w:t>Increased </w:t>
      </w:r>
      <w:hyperlink r:id="rId8" w:tgtFrame="_blank" w:history="1">
        <w:r>
          <w:rPr>
            <w:rStyle w:val="Hyperlink"/>
            <w:rFonts w:ascii="Segoe UI" w:hAnsi="Segoe UI" w:cs="Segoe UI"/>
            <w:color w:val="196AD4"/>
            <w:sz w:val="20"/>
            <w:szCs w:val="20"/>
          </w:rPr>
          <w:t>red blood cell (RBC)</w:t>
        </w:r>
      </w:hyperlink>
      <w:r>
        <w:rPr>
          <w:rFonts w:ascii="Segoe UI" w:hAnsi="Segoe UI" w:cs="Segoe UI"/>
          <w:color w:val="000000"/>
          <w:sz w:val="20"/>
          <w:szCs w:val="20"/>
        </w:rPr>
        <w:t xml:space="preserve"> production caused by an excess of </w:t>
      </w:r>
      <w:proofErr w:type="spellStart"/>
      <w:r>
        <w:rPr>
          <w:rFonts w:ascii="Segoe UI" w:hAnsi="Segoe UI" w:cs="Segoe UI"/>
          <w:color w:val="000000"/>
          <w:sz w:val="20"/>
          <w:szCs w:val="20"/>
        </w:rPr>
        <w:t>erythopoeitin</w:t>
      </w:r>
      <w:proofErr w:type="spellEnd"/>
      <w:r>
        <w:rPr>
          <w:rFonts w:ascii="Segoe UI" w:hAnsi="Segoe UI" w:cs="Segoe UI"/>
          <w:color w:val="000000"/>
          <w:sz w:val="20"/>
          <w:szCs w:val="20"/>
        </w:rPr>
        <w:t>.</w:t>
      </w:r>
    </w:p>
    <w:p w14:paraId="24772DCA" w14:textId="77777777" w:rsidR="00261CF0" w:rsidRDefault="00A342F5" w:rsidP="00261CF0">
      <w:pPr>
        <w:shd w:val="clear" w:color="auto" w:fill="FFFFFF"/>
        <w:rPr>
          <w:rFonts w:ascii="Segoe UI" w:hAnsi="Segoe UI" w:cs="Segoe UI"/>
          <w:b/>
          <w:color w:val="000000"/>
          <w:sz w:val="20"/>
          <w:szCs w:val="20"/>
        </w:rPr>
      </w:pPr>
      <w:r>
        <w:rPr>
          <w:rFonts w:ascii="Segoe UI" w:hAnsi="Segoe UI" w:cs="Segoe UI"/>
          <w:b/>
          <w:color w:val="000000"/>
          <w:sz w:val="20"/>
          <w:szCs w:val="20"/>
        </w:rPr>
        <w:t>LOW LEVELS OF HEMOGLOBIN MAY BE DUE TO</w:t>
      </w:r>
      <w:r w:rsidR="00312AC0">
        <w:rPr>
          <w:rFonts w:ascii="Segoe UI" w:hAnsi="Segoe UI" w:cs="Segoe UI"/>
          <w:b/>
          <w:color w:val="000000"/>
          <w:sz w:val="20"/>
          <w:szCs w:val="20"/>
        </w:rPr>
        <w:t>:</w:t>
      </w:r>
      <w:r>
        <w:rPr>
          <w:rFonts w:ascii="Segoe UI" w:hAnsi="Segoe UI" w:cs="Segoe UI"/>
          <w:b/>
          <w:color w:val="000000"/>
          <w:sz w:val="20"/>
          <w:szCs w:val="20"/>
        </w:rPr>
        <w:t xml:space="preserve"> </w:t>
      </w:r>
    </w:p>
    <w:p w14:paraId="0B246E69" w14:textId="77777777" w:rsidR="00A342F5" w:rsidRPr="00261CF0" w:rsidRDefault="00261CF0" w:rsidP="00261CF0">
      <w:pPr>
        <w:pStyle w:val="ListParagraph"/>
        <w:numPr>
          <w:ilvl w:val="0"/>
          <w:numId w:val="12"/>
        </w:numPr>
        <w:shd w:val="clear" w:color="auto" w:fill="FFFFFF"/>
        <w:rPr>
          <w:rFonts w:ascii="Segoe UI" w:hAnsi="Segoe UI" w:cs="Segoe UI"/>
          <w:b/>
          <w:color w:val="000000"/>
          <w:sz w:val="20"/>
          <w:szCs w:val="20"/>
        </w:rPr>
      </w:pPr>
      <w:r>
        <w:rPr>
          <w:rFonts w:ascii="Segoe UI" w:hAnsi="Segoe UI" w:cs="Segoe UI"/>
          <w:color w:val="000000"/>
          <w:sz w:val="20"/>
          <w:szCs w:val="20"/>
        </w:rPr>
        <w:t>Anemia</w:t>
      </w:r>
    </w:p>
    <w:p w14:paraId="0FAC6553" w14:textId="77777777" w:rsidR="00A342F5" w:rsidRDefault="00A342F5" w:rsidP="00A342F5">
      <w:pPr>
        <w:pStyle w:val="ListParagraph"/>
        <w:numPr>
          <w:ilvl w:val="0"/>
          <w:numId w:val="4"/>
        </w:numPr>
        <w:shd w:val="clear" w:color="auto" w:fill="FFFFFF"/>
        <w:spacing w:before="100" w:beforeAutospacing="1" w:after="100" w:afterAutospacing="1"/>
        <w:rPr>
          <w:rFonts w:ascii="Segoe UI" w:hAnsi="Segoe UI" w:cs="Segoe UI"/>
          <w:color w:val="000000"/>
          <w:sz w:val="20"/>
          <w:szCs w:val="20"/>
        </w:rPr>
      </w:pPr>
      <w:proofErr w:type="spellStart"/>
      <w:r>
        <w:rPr>
          <w:rFonts w:ascii="Segoe UI" w:hAnsi="Segoe UI" w:cs="Segoe UI"/>
          <w:color w:val="000000"/>
          <w:sz w:val="20"/>
          <w:szCs w:val="20"/>
        </w:rPr>
        <w:t>Erythro</w:t>
      </w:r>
      <w:r w:rsidR="00261CF0">
        <w:rPr>
          <w:rFonts w:ascii="Segoe UI" w:hAnsi="Segoe UI" w:cs="Segoe UI"/>
          <w:color w:val="000000"/>
          <w:sz w:val="20"/>
          <w:szCs w:val="20"/>
        </w:rPr>
        <w:t>poetin</w:t>
      </w:r>
      <w:proofErr w:type="spellEnd"/>
      <w:r w:rsidR="00261CF0">
        <w:rPr>
          <w:rFonts w:ascii="Segoe UI" w:hAnsi="Segoe UI" w:cs="Segoe UI"/>
          <w:color w:val="000000"/>
          <w:sz w:val="20"/>
          <w:szCs w:val="20"/>
        </w:rPr>
        <w:t xml:space="preserve"> deficiency</w:t>
      </w:r>
    </w:p>
    <w:p w14:paraId="63B7D6F3" w14:textId="77777777" w:rsidR="00A342F5" w:rsidRDefault="00261CF0" w:rsidP="00A342F5">
      <w:pPr>
        <w:pStyle w:val="ListParagraph"/>
        <w:numPr>
          <w:ilvl w:val="0"/>
          <w:numId w:val="4"/>
        </w:numPr>
        <w:shd w:val="clear" w:color="auto" w:fill="FFFFFF"/>
        <w:spacing w:before="100" w:beforeAutospacing="1" w:after="100" w:afterAutospacing="1"/>
        <w:rPr>
          <w:rFonts w:ascii="Segoe UI" w:hAnsi="Segoe UI" w:cs="Segoe UI"/>
          <w:color w:val="000000"/>
          <w:sz w:val="20"/>
          <w:szCs w:val="20"/>
        </w:rPr>
      </w:pPr>
      <w:r>
        <w:rPr>
          <w:rFonts w:ascii="Segoe UI" w:hAnsi="Segoe UI" w:cs="Segoe UI"/>
          <w:color w:val="000000"/>
          <w:sz w:val="20"/>
          <w:szCs w:val="20"/>
        </w:rPr>
        <w:t>RBC destruction</w:t>
      </w:r>
    </w:p>
    <w:p w14:paraId="1EBE1227" w14:textId="77777777" w:rsidR="00261CF0" w:rsidRDefault="00261CF0" w:rsidP="00261CF0">
      <w:pPr>
        <w:pStyle w:val="ListParagraph"/>
        <w:numPr>
          <w:ilvl w:val="0"/>
          <w:numId w:val="4"/>
        </w:numPr>
        <w:shd w:val="clear" w:color="auto" w:fill="FFFFFF"/>
        <w:spacing w:before="100" w:beforeAutospacing="1" w:after="100" w:afterAutospacing="1"/>
        <w:rPr>
          <w:rFonts w:ascii="Segoe UI" w:hAnsi="Segoe UI" w:cs="Segoe UI"/>
          <w:color w:val="000000"/>
          <w:sz w:val="20"/>
          <w:szCs w:val="20"/>
        </w:rPr>
      </w:pPr>
      <w:r w:rsidRPr="00261CF0">
        <w:rPr>
          <w:rFonts w:ascii="Segoe UI" w:hAnsi="Segoe UI" w:cs="Segoe UI"/>
          <w:color w:val="000000"/>
          <w:sz w:val="20"/>
          <w:szCs w:val="20"/>
        </w:rPr>
        <w:t>Hemorrhaging (bleeding</w:t>
      </w:r>
      <w:r>
        <w:rPr>
          <w:rFonts w:ascii="Segoe UI" w:hAnsi="Segoe UI" w:cs="Segoe UI"/>
          <w:color w:val="000000"/>
          <w:sz w:val="20"/>
          <w:szCs w:val="20"/>
        </w:rPr>
        <w:t>)</w:t>
      </w:r>
    </w:p>
    <w:p w14:paraId="7CCB2EE4" w14:textId="77777777" w:rsidR="00261CF0" w:rsidRPr="00261CF0" w:rsidRDefault="00261CF0" w:rsidP="00261CF0">
      <w:pPr>
        <w:pStyle w:val="ListParagraph"/>
        <w:numPr>
          <w:ilvl w:val="0"/>
          <w:numId w:val="4"/>
        </w:numPr>
        <w:shd w:val="clear" w:color="auto" w:fill="FFFFFF"/>
        <w:spacing w:before="100" w:beforeAutospacing="1" w:after="100" w:afterAutospacing="1"/>
        <w:rPr>
          <w:rFonts w:ascii="Segoe UI" w:hAnsi="Segoe UI" w:cs="Segoe UI"/>
          <w:color w:val="000000"/>
          <w:sz w:val="20"/>
          <w:szCs w:val="20"/>
        </w:rPr>
      </w:pPr>
      <w:r w:rsidRPr="00261CF0">
        <w:rPr>
          <w:rFonts w:ascii="Segoe UI" w:hAnsi="Segoe UI" w:cs="Segoe UI"/>
          <w:color w:val="000000"/>
          <w:sz w:val="20"/>
          <w:szCs w:val="20"/>
        </w:rPr>
        <w:lastRenderedPageBreak/>
        <w:t>Lead poisoning</w:t>
      </w:r>
      <w:r>
        <w:rPr>
          <w:rFonts w:ascii="Segoe UI" w:hAnsi="Segoe UI" w:cs="Segoe UI"/>
          <w:color w:val="000000"/>
          <w:sz w:val="20"/>
          <w:szCs w:val="20"/>
        </w:rPr>
        <w:t xml:space="preserve">                                          </w:t>
      </w:r>
      <w:r w:rsidR="00471848">
        <w:rPr>
          <w:rFonts w:ascii="Segoe UI" w:hAnsi="Segoe UI" w:cs="Segoe UI"/>
          <w:color w:val="000000"/>
          <w:sz w:val="20"/>
          <w:szCs w:val="20"/>
        </w:rPr>
        <w:t xml:space="preserve">                                                               </w:t>
      </w:r>
      <w:r w:rsidRPr="00261CF0">
        <w:rPr>
          <w:rFonts w:asciiTheme="minorHAnsi" w:hAnsiTheme="minorHAnsi" w:cs="Segoe UI"/>
          <w:b/>
          <w:i/>
          <w:color w:val="000000"/>
        </w:rPr>
        <w:t>***continue on next page***</w:t>
      </w:r>
    </w:p>
    <w:p w14:paraId="19D2E108" w14:textId="77777777" w:rsidR="00A342F5" w:rsidRPr="00261CF0" w:rsidRDefault="00A342F5" w:rsidP="00261CF0">
      <w:pPr>
        <w:pStyle w:val="ListParagraph"/>
        <w:numPr>
          <w:ilvl w:val="0"/>
          <w:numId w:val="4"/>
        </w:numPr>
        <w:shd w:val="clear" w:color="auto" w:fill="FFFFFF"/>
        <w:spacing w:before="100" w:beforeAutospacing="1" w:after="100" w:afterAutospacing="1"/>
        <w:rPr>
          <w:rFonts w:ascii="Segoe UI" w:hAnsi="Segoe UI" w:cs="Segoe UI"/>
          <w:color w:val="000000"/>
          <w:sz w:val="20"/>
          <w:szCs w:val="20"/>
        </w:rPr>
      </w:pPr>
      <w:r w:rsidRPr="00261CF0">
        <w:rPr>
          <w:rFonts w:ascii="Segoe UI" w:hAnsi="Segoe UI" w:cs="Segoe UI"/>
          <w:color w:val="000000"/>
          <w:sz w:val="20"/>
          <w:szCs w:val="20"/>
        </w:rPr>
        <w:t>Malnutrition.</w:t>
      </w:r>
    </w:p>
    <w:p w14:paraId="4A0FC1A7" w14:textId="77777777" w:rsidR="00A342F5" w:rsidRDefault="00A342F5" w:rsidP="00A342F5">
      <w:pPr>
        <w:pStyle w:val="ListParagraph"/>
        <w:numPr>
          <w:ilvl w:val="0"/>
          <w:numId w:val="4"/>
        </w:numPr>
        <w:shd w:val="clear" w:color="auto" w:fill="FFFFFF"/>
        <w:spacing w:before="100" w:beforeAutospacing="1" w:after="100" w:afterAutospacing="1"/>
        <w:rPr>
          <w:rFonts w:ascii="Segoe UI" w:hAnsi="Segoe UI" w:cs="Segoe UI"/>
          <w:color w:val="000000"/>
          <w:sz w:val="20"/>
          <w:szCs w:val="20"/>
        </w:rPr>
      </w:pPr>
      <w:r>
        <w:rPr>
          <w:rFonts w:ascii="Segoe UI" w:hAnsi="Segoe UI" w:cs="Segoe UI"/>
          <w:color w:val="000000"/>
          <w:sz w:val="20"/>
          <w:szCs w:val="20"/>
        </w:rPr>
        <w:t>Iron deficiency</w:t>
      </w:r>
    </w:p>
    <w:p w14:paraId="59850406" w14:textId="77777777" w:rsidR="00A342F5" w:rsidRDefault="00A342F5" w:rsidP="00A342F5">
      <w:pPr>
        <w:pStyle w:val="ListParagraph"/>
        <w:numPr>
          <w:ilvl w:val="0"/>
          <w:numId w:val="4"/>
        </w:numPr>
        <w:shd w:val="clear" w:color="auto" w:fill="FFFFFF"/>
        <w:spacing w:before="100" w:beforeAutospacing="1" w:after="100" w:afterAutospacing="1"/>
        <w:rPr>
          <w:rFonts w:ascii="Segoe UI" w:hAnsi="Segoe UI" w:cs="Segoe UI"/>
          <w:color w:val="000000"/>
          <w:sz w:val="20"/>
          <w:szCs w:val="20"/>
        </w:rPr>
      </w:pPr>
      <w:r>
        <w:rPr>
          <w:rFonts w:ascii="Segoe UI" w:hAnsi="Segoe UI" w:cs="Segoe UI"/>
          <w:color w:val="000000"/>
          <w:sz w:val="20"/>
          <w:szCs w:val="20"/>
        </w:rPr>
        <w:t xml:space="preserve">Folate deficiency, </w:t>
      </w:r>
    </w:p>
    <w:p w14:paraId="5EF84AA5" w14:textId="77777777" w:rsidR="00A342F5" w:rsidRDefault="00A51677" w:rsidP="00A342F5">
      <w:pPr>
        <w:pStyle w:val="ListParagraph"/>
        <w:numPr>
          <w:ilvl w:val="0"/>
          <w:numId w:val="4"/>
        </w:numPr>
        <w:shd w:val="clear" w:color="auto" w:fill="FFFFFF"/>
        <w:spacing w:before="100" w:beforeAutospacing="1" w:after="100" w:afterAutospacing="1"/>
        <w:rPr>
          <w:rFonts w:ascii="Segoe UI" w:hAnsi="Segoe UI" w:cs="Segoe UI"/>
          <w:color w:val="000000"/>
          <w:sz w:val="20"/>
          <w:szCs w:val="20"/>
        </w:rPr>
      </w:pPr>
      <w:r>
        <w:rPr>
          <w:rFonts w:ascii="Segoe UI" w:hAnsi="Segoe UI" w:cs="Segoe UI"/>
          <w:color w:val="000000"/>
          <w:sz w:val="20"/>
          <w:szCs w:val="20"/>
        </w:rPr>
        <w:t>V</w:t>
      </w:r>
      <w:r w:rsidR="00A342F5">
        <w:rPr>
          <w:rFonts w:ascii="Segoe UI" w:hAnsi="Segoe UI" w:cs="Segoe UI"/>
          <w:color w:val="000000"/>
          <w:sz w:val="20"/>
          <w:szCs w:val="20"/>
        </w:rPr>
        <w:t>itamin B12 deficiency</w:t>
      </w:r>
    </w:p>
    <w:p w14:paraId="76548E6E" w14:textId="77777777" w:rsidR="00A342F5" w:rsidRDefault="00A51677" w:rsidP="00A342F5">
      <w:pPr>
        <w:pStyle w:val="ListParagraph"/>
        <w:numPr>
          <w:ilvl w:val="0"/>
          <w:numId w:val="4"/>
        </w:numPr>
        <w:shd w:val="clear" w:color="auto" w:fill="FFFFFF"/>
        <w:spacing w:before="100" w:beforeAutospacing="1" w:after="100" w:afterAutospacing="1"/>
        <w:rPr>
          <w:rFonts w:ascii="Segoe UI" w:hAnsi="Segoe UI" w:cs="Segoe UI"/>
          <w:color w:val="000000"/>
          <w:sz w:val="20"/>
          <w:szCs w:val="20"/>
        </w:rPr>
      </w:pPr>
      <w:r>
        <w:rPr>
          <w:rFonts w:ascii="Segoe UI" w:hAnsi="Segoe UI" w:cs="Segoe UI"/>
          <w:color w:val="000000"/>
          <w:sz w:val="20"/>
          <w:szCs w:val="20"/>
        </w:rPr>
        <w:t>V</w:t>
      </w:r>
      <w:r w:rsidR="00A342F5">
        <w:rPr>
          <w:rFonts w:ascii="Segoe UI" w:hAnsi="Segoe UI" w:cs="Segoe UI"/>
          <w:color w:val="000000"/>
          <w:sz w:val="20"/>
          <w:szCs w:val="20"/>
        </w:rPr>
        <w:t>itamin B6 deficiency.</w:t>
      </w:r>
    </w:p>
    <w:p w14:paraId="24E900C8" w14:textId="77777777" w:rsidR="00A342F5" w:rsidRDefault="00A342F5" w:rsidP="00A342F5">
      <w:pPr>
        <w:pStyle w:val="ListParagraph"/>
        <w:numPr>
          <w:ilvl w:val="0"/>
          <w:numId w:val="4"/>
        </w:numPr>
        <w:shd w:val="clear" w:color="auto" w:fill="FFFFFF"/>
        <w:spacing w:before="100" w:beforeAutospacing="1" w:after="100" w:afterAutospacing="1"/>
        <w:rPr>
          <w:rFonts w:ascii="Segoe UI" w:hAnsi="Segoe UI" w:cs="Segoe UI"/>
          <w:color w:val="000000"/>
          <w:sz w:val="20"/>
          <w:szCs w:val="20"/>
        </w:rPr>
      </w:pPr>
      <w:r>
        <w:rPr>
          <w:rFonts w:ascii="Segoe UI" w:hAnsi="Segoe UI" w:cs="Segoe UI"/>
          <w:color w:val="000000"/>
          <w:sz w:val="20"/>
          <w:szCs w:val="20"/>
        </w:rPr>
        <w:t>Overhydration.</w:t>
      </w:r>
    </w:p>
    <w:p w14:paraId="19CFC503" w14:textId="77777777" w:rsidR="00A342F5" w:rsidRDefault="00A342F5" w:rsidP="00A342F5">
      <w:pPr>
        <w:rPr>
          <w:rFonts w:ascii="Segoe UI" w:hAnsi="Segoe UI" w:cs="Segoe UI"/>
          <w:b/>
          <w:bCs/>
          <w:color w:val="000000"/>
          <w:sz w:val="20"/>
          <w:szCs w:val="20"/>
          <w:shd w:val="clear" w:color="auto" w:fill="FFFFFF"/>
        </w:rPr>
      </w:pPr>
      <w:r>
        <w:rPr>
          <w:rFonts w:ascii="Segoe UI" w:hAnsi="Segoe UI" w:cs="Segoe UI"/>
          <w:color w:val="000000"/>
          <w:sz w:val="20"/>
          <w:szCs w:val="20"/>
          <w:shd w:val="clear" w:color="auto" w:fill="FFFFFF"/>
        </w:rPr>
        <w:t>     </w:t>
      </w:r>
      <w:r>
        <w:rPr>
          <w:rFonts w:ascii="Segoe UI" w:hAnsi="Segoe UI" w:cs="Segoe UI"/>
          <w:b/>
          <w:bCs/>
          <w:color w:val="000000"/>
          <w:sz w:val="20"/>
          <w:szCs w:val="20"/>
          <w:shd w:val="clear" w:color="auto" w:fill="FFFFFF"/>
        </w:rPr>
        <w:t>c.</w:t>
      </w:r>
      <w:r>
        <w:rPr>
          <w:rFonts w:ascii="Segoe UI" w:hAnsi="Segoe UI" w:cs="Segoe UI"/>
          <w:color w:val="000000"/>
          <w:sz w:val="20"/>
          <w:szCs w:val="20"/>
          <w:shd w:val="clear" w:color="auto" w:fill="FFFFFF"/>
        </w:rPr>
        <w:t>  </w:t>
      </w:r>
      <w:r w:rsidRPr="00A51677">
        <w:rPr>
          <w:rFonts w:ascii="Segoe UI" w:hAnsi="Segoe UI" w:cs="Segoe UI"/>
          <w:b/>
          <w:bCs/>
          <w:color w:val="C00000"/>
          <w:sz w:val="20"/>
          <w:szCs w:val="20"/>
          <w:u w:val="single"/>
          <w:shd w:val="clear" w:color="auto" w:fill="FFFFFF"/>
        </w:rPr>
        <w:t>Hematocrit</w:t>
      </w:r>
      <w:r>
        <w:rPr>
          <w:rFonts w:ascii="Segoe UI" w:hAnsi="Segoe UI" w:cs="Segoe UI"/>
          <w:b/>
          <w:bCs/>
          <w:color w:val="000000"/>
          <w:sz w:val="20"/>
          <w:szCs w:val="20"/>
          <w:shd w:val="clear" w:color="auto" w:fill="FFFFFF"/>
        </w:rPr>
        <w:t xml:space="preserve"> = a ratio of the Red Blood Cell Mass to the liquid compartment of the blood.  </w:t>
      </w:r>
    </w:p>
    <w:p w14:paraId="52C5BB16" w14:textId="77777777" w:rsidR="00A342F5" w:rsidRDefault="00A342F5" w:rsidP="00A342F5">
      <w:pPr>
        <w:rPr>
          <w:rFonts w:ascii="Segoe UI" w:hAnsi="Segoe UI" w:cs="Segoe UI"/>
          <w:bCs/>
          <w:color w:val="000000"/>
          <w:sz w:val="20"/>
          <w:szCs w:val="20"/>
          <w:shd w:val="clear" w:color="auto" w:fill="FFFFFF"/>
        </w:rPr>
      </w:pPr>
      <w:r>
        <w:rPr>
          <w:rFonts w:ascii="Segoe UI" w:hAnsi="Segoe UI" w:cs="Segoe UI"/>
          <w:b/>
          <w:bCs/>
          <w:color w:val="000000"/>
          <w:sz w:val="20"/>
          <w:szCs w:val="20"/>
          <w:shd w:val="clear" w:color="auto" w:fill="FFFFFF"/>
        </w:rPr>
        <w:t xml:space="preserve">              </w:t>
      </w:r>
      <w:r w:rsidR="00A51677">
        <w:rPr>
          <w:rFonts w:ascii="Segoe UI" w:hAnsi="Segoe UI" w:cs="Segoe UI"/>
          <w:bCs/>
          <w:color w:val="000000"/>
          <w:sz w:val="20"/>
          <w:szCs w:val="20"/>
          <w:shd w:val="clear" w:color="auto" w:fill="FFFFFF"/>
        </w:rPr>
        <w:t xml:space="preserve">Both(hemoglobin and </w:t>
      </w:r>
      <w:proofErr w:type="spellStart"/>
      <w:r w:rsidR="00A51677">
        <w:rPr>
          <w:rFonts w:ascii="Segoe UI" w:hAnsi="Segoe UI" w:cs="Segoe UI"/>
          <w:bCs/>
          <w:color w:val="000000"/>
          <w:sz w:val="20"/>
          <w:szCs w:val="20"/>
          <w:shd w:val="clear" w:color="auto" w:fill="FFFFFF"/>
        </w:rPr>
        <w:t>hematrcirt</w:t>
      </w:r>
      <w:proofErr w:type="spellEnd"/>
      <w:r w:rsidR="00A51677">
        <w:rPr>
          <w:rFonts w:ascii="Segoe UI" w:hAnsi="Segoe UI" w:cs="Segoe UI"/>
          <w:bCs/>
          <w:color w:val="000000"/>
          <w:sz w:val="20"/>
          <w:szCs w:val="20"/>
          <w:shd w:val="clear" w:color="auto" w:fill="FFFFFF"/>
        </w:rPr>
        <w:t xml:space="preserve">) </w:t>
      </w:r>
      <w:r>
        <w:rPr>
          <w:rFonts w:ascii="Segoe UI" w:hAnsi="Segoe UI" w:cs="Segoe UI"/>
          <w:bCs/>
          <w:color w:val="000000"/>
          <w:sz w:val="20"/>
          <w:szCs w:val="20"/>
          <w:shd w:val="clear" w:color="auto" w:fill="FFFFFF"/>
        </w:rPr>
        <w:t>usually go down in Anemia...</w:t>
      </w:r>
    </w:p>
    <w:p w14:paraId="06A72146"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bCs/>
          <w:color w:val="000000"/>
          <w:sz w:val="20"/>
          <w:szCs w:val="20"/>
          <w:shd w:val="clear" w:color="auto" w:fill="FFFFFF"/>
        </w:rPr>
        <w:t xml:space="preserve">                   The hematocrit is usually 3 x the amount of the Hemoglobin</w:t>
      </w:r>
      <w:r>
        <w:rPr>
          <w:rFonts w:ascii="Segoe UI" w:hAnsi="Segoe UI" w:cs="Segoe UI"/>
          <w:color w:val="000000"/>
          <w:sz w:val="20"/>
          <w:szCs w:val="20"/>
          <w:shd w:val="clear" w:color="auto" w:fill="FFFFFF"/>
        </w:rPr>
        <w:t>...</w:t>
      </w:r>
      <w:r>
        <w:rPr>
          <w:rFonts w:ascii="Segoe UI" w:hAnsi="Segoe UI" w:cs="Segoe UI"/>
          <w:color w:val="000000"/>
          <w:sz w:val="20"/>
          <w:szCs w:val="20"/>
        </w:rPr>
        <w:br/>
      </w:r>
      <w:r>
        <w:rPr>
          <w:rFonts w:ascii="Segoe UI" w:hAnsi="Segoe UI" w:cs="Segoe UI"/>
          <w:color w:val="000000"/>
          <w:sz w:val="20"/>
          <w:szCs w:val="20"/>
        </w:rPr>
        <w:br/>
      </w:r>
      <w:r>
        <w:rPr>
          <w:rFonts w:ascii="Segoe UI" w:hAnsi="Segoe UI" w:cs="Segoe UI"/>
          <w:color w:val="000000"/>
          <w:sz w:val="20"/>
          <w:szCs w:val="20"/>
          <w:shd w:val="clear" w:color="auto" w:fill="FFFFFF"/>
        </w:rPr>
        <w:t>     </w:t>
      </w:r>
      <w:r>
        <w:rPr>
          <w:rFonts w:ascii="Segoe UI" w:hAnsi="Segoe UI" w:cs="Segoe UI"/>
          <w:b/>
          <w:bCs/>
          <w:color w:val="000000"/>
          <w:sz w:val="20"/>
          <w:szCs w:val="20"/>
          <w:shd w:val="clear" w:color="auto" w:fill="FFFFFF"/>
        </w:rPr>
        <w:t xml:space="preserve">d.  </w:t>
      </w:r>
      <w:r w:rsidRPr="008F777E">
        <w:rPr>
          <w:rFonts w:ascii="Segoe UI" w:hAnsi="Segoe UI" w:cs="Segoe UI"/>
          <w:b/>
          <w:bCs/>
          <w:color w:val="000000"/>
          <w:sz w:val="20"/>
          <w:szCs w:val="20"/>
          <w:u w:val="single"/>
          <w:shd w:val="clear" w:color="auto" w:fill="FFFFFF"/>
        </w:rPr>
        <w:t>MCV</w:t>
      </w:r>
      <w:r>
        <w:rPr>
          <w:rFonts w:ascii="Segoe UI" w:hAnsi="Segoe UI" w:cs="Segoe UI"/>
          <w:b/>
          <w:bCs/>
          <w:color w:val="000000"/>
          <w:sz w:val="20"/>
          <w:szCs w:val="20"/>
          <w:shd w:val="clear" w:color="auto" w:fill="FFFFFF"/>
        </w:rPr>
        <w:t xml:space="preserve"> = Mean Corpuscular Volume</w:t>
      </w:r>
      <w:r>
        <w:rPr>
          <w:rFonts w:ascii="Segoe UI" w:hAnsi="Segoe UI" w:cs="Segoe UI"/>
          <w:color w:val="000000"/>
          <w:sz w:val="20"/>
          <w:szCs w:val="20"/>
        </w:rPr>
        <w:br/>
      </w:r>
      <w:r>
        <w:rPr>
          <w:rFonts w:ascii="Segoe UI" w:hAnsi="Segoe UI" w:cs="Segoe UI"/>
          <w:color w:val="000000"/>
          <w:sz w:val="20"/>
          <w:szCs w:val="20"/>
          <w:shd w:val="clear" w:color="auto" w:fill="FFFFFF"/>
        </w:rPr>
        <w:t>          ***</w:t>
      </w:r>
      <w:r>
        <w:rPr>
          <w:rFonts w:ascii="Segoe UI" w:hAnsi="Segoe UI" w:cs="Segoe UI"/>
          <w:b/>
          <w:bCs/>
          <w:color w:val="000000"/>
          <w:sz w:val="20"/>
          <w:szCs w:val="20"/>
          <w:shd w:val="clear" w:color="auto" w:fill="FFFFFF"/>
        </w:rPr>
        <w:t>It has to do with the size of the Red Blood Cell</w:t>
      </w:r>
      <w:r>
        <w:rPr>
          <w:rFonts w:ascii="Segoe UI" w:hAnsi="Segoe UI" w:cs="Segoe UI"/>
          <w:color w:val="000000"/>
          <w:sz w:val="20"/>
          <w:szCs w:val="20"/>
          <w:shd w:val="clear" w:color="auto" w:fill="FFFFFF"/>
        </w:rPr>
        <w:t>.  As the Red Blood Cell gets smaller and smaller and smaller, the MCV gets less and less and less.  As it gets larger, the MCV gets larger and larger and larger.  By looking at that, the Physician can tell how to categorize the Anemia.  Most Anemias are normal, meaning the MCV is normal...</w:t>
      </w:r>
      <w:r w:rsidR="00021796">
        <w:rPr>
          <w:rFonts w:ascii="Segoe UI" w:hAnsi="Segoe UI" w:cs="Segoe UI"/>
          <w:color w:val="000000"/>
          <w:sz w:val="20"/>
          <w:szCs w:val="20"/>
          <w:shd w:val="clear" w:color="auto" w:fill="FFFFFF"/>
        </w:rPr>
        <w:t>i</w:t>
      </w:r>
      <w:r>
        <w:rPr>
          <w:rFonts w:ascii="Segoe UI" w:hAnsi="Segoe UI" w:cs="Segoe UI"/>
          <w:color w:val="000000"/>
          <w:sz w:val="20"/>
          <w:szCs w:val="20"/>
          <w:shd w:val="clear" w:color="auto" w:fill="FFFFFF"/>
        </w:rPr>
        <w:t>f you have an iron deficiency from a female cycle...</w:t>
      </w:r>
    </w:p>
    <w:p w14:paraId="54B42B95" w14:textId="77777777" w:rsidR="00021796"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The elderly can lose blood from the bowel...If it's 10, and she has heavy bouts of bleeding...this person needs iron rich foods...</w:t>
      </w:r>
      <w:r w:rsidR="00381484">
        <w:rPr>
          <w:rFonts w:ascii="Segoe UI" w:hAnsi="Segoe UI" w:cs="Segoe UI"/>
          <w:color w:val="000000"/>
          <w:sz w:val="20"/>
          <w:szCs w:val="20"/>
        </w:rPr>
        <w:br/>
      </w:r>
      <w:r w:rsidR="00261CF0">
        <w:rPr>
          <w:rFonts w:ascii="Segoe UI" w:hAnsi="Segoe UI" w:cs="Segoe UI"/>
          <w:color w:val="000000"/>
          <w:sz w:val="20"/>
          <w:szCs w:val="20"/>
          <w:shd w:val="clear" w:color="auto" w:fill="FFFFFF"/>
        </w:rPr>
        <w:t xml:space="preserve">    </w:t>
      </w:r>
      <w:r>
        <w:rPr>
          <w:rFonts w:ascii="Segoe UI" w:hAnsi="Segoe UI" w:cs="Segoe UI"/>
          <w:color w:val="000000"/>
          <w:sz w:val="20"/>
          <w:szCs w:val="20"/>
          <w:shd w:val="clear" w:color="auto" w:fill="FFFFFF"/>
        </w:rPr>
        <w:t>If the lady is 56, and she is anemic and hasn't had a cycle in many years, and has an MCV of 65, there could be some occult bleeding going on in the bowel and she's losing blood...</w:t>
      </w:r>
    </w:p>
    <w:p w14:paraId="1EF8D2F7" w14:textId="77777777" w:rsidR="00A342F5" w:rsidRDefault="00021796"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r w:rsidR="00A342F5" w:rsidRPr="00021796">
        <w:rPr>
          <w:rFonts w:ascii="Segoe UI" w:hAnsi="Segoe UI" w:cs="Segoe UI"/>
          <w:b/>
          <w:color w:val="000000"/>
          <w:sz w:val="20"/>
          <w:szCs w:val="20"/>
          <w:shd w:val="clear" w:color="auto" w:fill="FFFFFF"/>
        </w:rPr>
        <w:t>THE MCV lets us know what types of Anemia are most likely...</w:t>
      </w:r>
      <w:r w:rsidR="00A342F5" w:rsidRPr="00021796">
        <w:rPr>
          <w:rFonts w:ascii="Segoe UI" w:hAnsi="Segoe UI" w:cs="Segoe UI"/>
          <w:b/>
          <w:color w:val="000000"/>
          <w:sz w:val="20"/>
          <w:szCs w:val="20"/>
        </w:rPr>
        <w:br/>
      </w:r>
      <w:r w:rsidR="00A342F5" w:rsidRPr="00021796">
        <w:rPr>
          <w:rFonts w:ascii="Segoe UI" w:hAnsi="Segoe UI" w:cs="Segoe UI"/>
          <w:b/>
          <w:color w:val="000000"/>
          <w:sz w:val="20"/>
          <w:szCs w:val="20"/>
        </w:rPr>
        <w:br/>
      </w:r>
      <w:r w:rsidR="00261CF0">
        <w:rPr>
          <w:rFonts w:ascii="Segoe UI" w:hAnsi="Segoe UI" w:cs="Segoe UI"/>
          <w:color w:val="000000"/>
          <w:sz w:val="20"/>
          <w:szCs w:val="20"/>
          <w:shd w:val="clear" w:color="auto" w:fill="FFFFFF"/>
        </w:rPr>
        <w:t xml:space="preserve">     </w:t>
      </w:r>
      <w:r w:rsidR="00A342F5">
        <w:rPr>
          <w:rFonts w:ascii="Segoe UI" w:hAnsi="Segoe UI" w:cs="Segoe UI"/>
          <w:color w:val="000000"/>
          <w:sz w:val="20"/>
          <w:szCs w:val="20"/>
          <w:shd w:val="clear" w:color="auto" w:fill="FFFFFF"/>
        </w:rPr>
        <w:t>Some of your inherited Anemias...</w:t>
      </w:r>
      <w:r w:rsidR="00A342F5" w:rsidRPr="00381484">
        <w:rPr>
          <w:rFonts w:ascii="Segoe UI" w:hAnsi="Segoe UI" w:cs="Segoe UI"/>
          <w:b/>
          <w:color w:val="C00000"/>
          <w:sz w:val="20"/>
          <w:szCs w:val="20"/>
          <w:shd w:val="clear" w:color="auto" w:fill="FFFFFF"/>
        </w:rPr>
        <w:t>When t</w:t>
      </w:r>
      <w:r w:rsidR="00381484" w:rsidRPr="00381484">
        <w:rPr>
          <w:rFonts w:ascii="Segoe UI" w:hAnsi="Segoe UI" w:cs="Segoe UI"/>
          <w:b/>
          <w:color w:val="C00000"/>
          <w:sz w:val="20"/>
          <w:szCs w:val="20"/>
          <w:shd w:val="clear" w:color="auto" w:fill="FFFFFF"/>
        </w:rPr>
        <w:t xml:space="preserve">he MCV is very small, think of an </w:t>
      </w:r>
      <w:r w:rsidR="00A342F5" w:rsidRPr="00381484">
        <w:rPr>
          <w:rFonts w:ascii="Segoe UI" w:hAnsi="Segoe UI" w:cs="Segoe UI"/>
          <w:b/>
          <w:color w:val="C00000"/>
          <w:sz w:val="20"/>
          <w:szCs w:val="20"/>
          <w:shd w:val="clear" w:color="auto" w:fill="FFFFFF"/>
        </w:rPr>
        <w:t xml:space="preserve"> inherited hemoglobin problem</w:t>
      </w:r>
      <w:r w:rsidR="00A342F5">
        <w:rPr>
          <w:rFonts w:ascii="Segoe UI" w:hAnsi="Segoe UI" w:cs="Segoe UI"/>
          <w:color w:val="000000"/>
          <w:sz w:val="20"/>
          <w:szCs w:val="20"/>
          <w:shd w:val="clear" w:color="auto" w:fill="FFFFFF"/>
        </w:rPr>
        <w:t>...</w:t>
      </w:r>
      <w:r w:rsidR="00A342F5" w:rsidRPr="00381484">
        <w:rPr>
          <w:rFonts w:ascii="Segoe UI" w:hAnsi="Segoe UI" w:cs="Segoe UI"/>
          <w:b/>
          <w:color w:val="0070C0"/>
          <w:sz w:val="20"/>
          <w:szCs w:val="20"/>
          <w:shd w:val="clear" w:color="auto" w:fill="FFFFFF"/>
        </w:rPr>
        <w:t>If you start to get large Red Blood Cells, and the MCV is going up, but the total blood count like the Hemoglobin and Hematocrit are going down, then we think about diseases like B-12 deficiencies</w:t>
      </w:r>
      <w:r w:rsidR="00A342F5">
        <w:rPr>
          <w:rFonts w:ascii="Segoe UI" w:hAnsi="Segoe UI" w:cs="Segoe UI"/>
          <w:color w:val="000000"/>
          <w:sz w:val="20"/>
          <w:szCs w:val="20"/>
          <w:shd w:val="clear" w:color="auto" w:fill="FFFFFF"/>
        </w:rPr>
        <w:t>...</w:t>
      </w:r>
      <w:r w:rsidR="00A342F5" w:rsidRPr="00381484">
        <w:rPr>
          <w:rFonts w:ascii="Segoe UI" w:hAnsi="Segoe UI" w:cs="Segoe UI"/>
          <w:b/>
          <w:color w:val="7030A0"/>
          <w:sz w:val="20"/>
          <w:szCs w:val="20"/>
          <w:shd w:val="clear" w:color="auto" w:fill="FFFFFF"/>
        </w:rPr>
        <w:t>Poor Nutrition that can get Folate deficient can cause LARGE RED BLOOD CELLS</w:t>
      </w:r>
      <w:r w:rsidR="00A342F5">
        <w:rPr>
          <w:rFonts w:ascii="Segoe UI" w:hAnsi="Segoe UI" w:cs="Segoe UI"/>
          <w:color w:val="000000"/>
          <w:sz w:val="20"/>
          <w:szCs w:val="20"/>
          <w:shd w:val="clear" w:color="auto" w:fill="FFFFFF"/>
        </w:rPr>
        <w:t>...</w:t>
      </w:r>
      <w:r w:rsidR="00A342F5" w:rsidRPr="00381484">
        <w:rPr>
          <w:rFonts w:ascii="Segoe UI" w:hAnsi="Segoe UI" w:cs="Segoe UI"/>
          <w:b/>
          <w:color w:val="E36C0A" w:themeColor="accent6" w:themeShade="BF"/>
          <w:sz w:val="20"/>
          <w:szCs w:val="20"/>
          <w:shd w:val="clear" w:color="auto" w:fill="FFFFFF"/>
        </w:rPr>
        <w:t xml:space="preserve">And there are certain </w:t>
      </w:r>
      <w:proofErr w:type="spellStart"/>
      <w:r w:rsidR="00A342F5" w:rsidRPr="00381484">
        <w:rPr>
          <w:rFonts w:ascii="Segoe UI" w:hAnsi="Segoe UI" w:cs="Segoe UI"/>
          <w:b/>
          <w:color w:val="E36C0A" w:themeColor="accent6" w:themeShade="BF"/>
          <w:sz w:val="20"/>
          <w:szCs w:val="20"/>
          <w:shd w:val="clear" w:color="auto" w:fill="FFFFFF"/>
        </w:rPr>
        <w:t>lympho</w:t>
      </w:r>
      <w:proofErr w:type="spellEnd"/>
      <w:r w:rsidR="00A342F5" w:rsidRPr="00381484">
        <w:rPr>
          <w:rFonts w:ascii="Segoe UI" w:hAnsi="Segoe UI" w:cs="Segoe UI"/>
          <w:b/>
          <w:color w:val="E36C0A" w:themeColor="accent6" w:themeShade="BF"/>
          <w:sz w:val="20"/>
          <w:szCs w:val="20"/>
          <w:shd w:val="clear" w:color="auto" w:fill="FFFFFF"/>
        </w:rPr>
        <w:t xml:space="preserve"> proliferative disorders that cause a problem in the Bone Marrow with the maturation of the cells</w:t>
      </w:r>
      <w:r w:rsidR="00A342F5" w:rsidRPr="00381484">
        <w:rPr>
          <w:rFonts w:ascii="Segoe UI" w:hAnsi="Segoe UI" w:cs="Segoe UI"/>
          <w:b/>
          <w:color w:val="00B050"/>
          <w:sz w:val="20"/>
          <w:szCs w:val="20"/>
          <w:shd w:val="clear" w:color="auto" w:fill="FFFFFF"/>
        </w:rPr>
        <w:t>; these are usually pre-malignant or malignant</w:t>
      </w:r>
      <w:r w:rsidR="00A342F5">
        <w:rPr>
          <w:rFonts w:ascii="Segoe UI" w:hAnsi="Segoe UI" w:cs="Segoe UI"/>
          <w:color w:val="000000"/>
          <w:sz w:val="20"/>
          <w:szCs w:val="20"/>
          <w:shd w:val="clear" w:color="auto" w:fill="FFFFFF"/>
        </w:rPr>
        <w:t xml:space="preserve">.  </w:t>
      </w:r>
      <w:r w:rsidR="00A342F5" w:rsidRPr="00381484">
        <w:rPr>
          <w:rFonts w:ascii="Segoe UI" w:hAnsi="Segoe UI" w:cs="Segoe UI"/>
          <w:b/>
          <w:color w:val="000000"/>
          <w:sz w:val="20"/>
          <w:szCs w:val="20"/>
          <w:shd w:val="clear" w:color="auto" w:fill="FFFFFF"/>
        </w:rPr>
        <w:t>They can cause Large Red Blood Cells</w:t>
      </w:r>
      <w:r w:rsidR="00A342F5" w:rsidRPr="00381484">
        <w:rPr>
          <w:rFonts w:ascii="Segoe UI" w:hAnsi="Segoe UI" w:cs="Segoe UI"/>
          <w:b/>
          <w:color w:val="000000"/>
          <w:sz w:val="20"/>
          <w:szCs w:val="20"/>
        </w:rPr>
        <w:br/>
      </w:r>
      <w:r w:rsidR="00A342F5">
        <w:rPr>
          <w:rFonts w:ascii="Segoe UI" w:hAnsi="Segoe UI" w:cs="Segoe UI"/>
          <w:color w:val="000000"/>
          <w:sz w:val="20"/>
          <w:szCs w:val="20"/>
        </w:rPr>
        <w:br/>
      </w:r>
      <w:r w:rsidR="00A342F5">
        <w:rPr>
          <w:rFonts w:ascii="Segoe UI" w:hAnsi="Segoe UI" w:cs="Segoe UI"/>
          <w:b/>
          <w:bCs/>
          <w:color w:val="000000"/>
          <w:sz w:val="20"/>
          <w:szCs w:val="20"/>
          <w:shd w:val="clear" w:color="auto" w:fill="FFFFFF"/>
        </w:rPr>
        <w:t xml:space="preserve">e.  </w:t>
      </w:r>
      <w:r w:rsidR="00A342F5" w:rsidRPr="008F777E">
        <w:rPr>
          <w:rFonts w:ascii="Segoe UI" w:hAnsi="Segoe UI" w:cs="Segoe UI"/>
          <w:b/>
          <w:bCs/>
          <w:color w:val="000000"/>
          <w:sz w:val="20"/>
          <w:szCs w:val="20"/>
          <w:u w:val="single"/>
          <w:shd w:val="clear" w:color="auto" w:fill="FFFFFF"/>
        </w:rPr>
        <w:t xml:space="preserve">MCH </w:t>
      </w:r>
      <w:r w:rsidR="00A342F5">
        <w:rPr>
          <w:rFonts w:ascii="Segoe UI" w:hAnsi="Segoe UI" w:cs="Segoe UI"/>
          <w:b/>
          <w:bCs/>
          <w:color w:val="000000"/>
          <w:sz w:val="20"/>
          <w:szCs w:val="20"/>
          <w:shd w:val="clear" w:color="auto" w:fill="FFFFFF"/>
        </w:rPr>
        <w:t>= Mean Corpuscular Hemoglobin</w:t>
      </w:r>
      <w:r w:rsidR="00A342F5">
        <w:rPr>
          <w:rFonts w:ascii="Segoe UI" w:hAnsi="Segoe UI" w:cs="Segoe UI"/>
          <w:color w:val="000000"/>
          <w:sz w:val="20"/>
          <w:szCs w:val="20"/>
        </w:rPr>
        <w:br/>
      </w:r>
      <w:r w:rsidR="00A342F5">
        <w:rPr>
          <w:rFonts w:ascii="Segoe UI" w:hAnsi="Segoe UI" w:cs="Segoe UI"/>
          <w:b/>
          <w:bCs/>
          <w:color w:val="000000"/>
          <w:sz w:val="20"/>
          <w:szCs w:val="20"/>
          <w:shd w:val="clear" w:color="auto" w:fill="FFFFFF"/>
        </w:rPr>
        <w:t xml:space="preserve">f.  </w:t>
      </w:r>
      <w:r w:rsidR="00A342F5" w:rsidRPr="008F777E">
        <w:rPr>
          <w:rFonts w:ascii="Segoe UI" w:hAnsi="Segoe UI" w:cs="Segoe UI"/>
          <w:b/>
          <w:bCs/>
          <w:color w:val="000000"/>
          <w:sz w:val="20"/>
          <w:szCs w:val="20"/>
          <w:u w:val="single"/>
          <w:shd w:val="clear" w:color="auto" w:fill="FFFFFF"/>
        </w:rPr>
        <w:t>MCHC</w:t>
      </w:r>
      <w:r w:rsidR="00A342F5">
        <w:rPr>
          <w:rFonts w:ascii="Segoe UI" w:hAnsi="Segoe UI" w:cs="Segoe UI"/>
          <w:b/>
          <w:bCs/>
          <w:color w:val="000000"/>
          <w:sz w:val="20"/>
          <w:szCs w:val="20"/>
          <w:shd w:val="clear" w:color="auto" w:fill="FFFFFF"/>
        </w:rPr>
        <w:t xml:space="preserve"> = Mean Corpuscular Hemoglobin Concentration</w:t>
      </w:r>
      <w:r w:rsidR="00A342F5">
        <w:rPr>
          <w:rFonts w:ascii="Segoe UI" w:hAnsi="Segoe UI" w:cs="Segoe UI"/>
          <w:color w:val="000000"/>
          <w:sz w:val="20"/>
          <w:szCs w:val="20"/>
        </w:rPr>
        <w:br/>
      </w:r>
      <w:r w:rsidR="00A342F5">
        <w:rPr>
          <w:rFonts w:ascii="Segoe UI" w:hAnsi="Segoe UI" w:cs="Segoe UI"/>
          <w:color w:val="000000"/>
          <w:sz w:val="20"/>
          <w:szCs w:val="20"/>
          <w:shd w:val="clear" w:color="auto" w:fill="FFFFFF"/>
        </w:rPr>
        <w:t>***These usually go up and down as the MCV does</w:t>
      </w:r>
      <w:r w:rsidR="00A342F5">
        <w:rPr>
          <w:rFonts w:ascii="Segoe UI" w:hAnsi="Segoe UI" w:cs="Segoe UI"/>
          <w:color w:val="000000"/>
          <w:sz w:val="20"/>
          <w:szCs w:val="20"/>
        </w:rPr>
        <w:br/>
      </w:r>
      <w:r w:rsidR="00A342F5">
        <w:rPr>
          <w:rFonts w:ascii="Segoe UI" w:hAnsi="Segoe UI" w:cs="Segoe UI"/>
          <w:color w:val="000000"/>
          <w:sz w:val="20"/>
          <w:szCs w:val="20"/>
        </w:rPr>
        <w:br/>
      </w:r>
      <w:r w:rsidR="00A342F5">
        <w:rPr>
          <w:rFonts w:ascii="Segoe UI" w:hAnsi="Segoe UI" w:cs="Segoe UI"/>
          <w:b/>
          <w:bCs/>
          <w:color w:val="000000"/>
          <w:sz w:val="20"/>
          <w:szCs w:val="20"/>
          <w:shd w:val="clear" w:color="auto" w:fill="FFFFFF"/>
        </w:rPr>
        <w:t xml:space="preserve">g.   </w:t>
      </w:r>
      <w:r w:rsidR="00A342F5">
        <w:rPr>
          <w:rFonts w:ascii="Segoe UI" w:hAnsi="Segoe UI" w:cs="Segoe UI"/>
          <w:b/>
          <w:bCs/>
          <w:color w:val="000000"/>
          <w:sz w:val="20"/>
          <w:szCs w:val="20"/>
          <w:u w:val="single"/>
          <w:shd w:val="clear" w:color="auto" w:fill="FFFFFF"/>
        </w:rPr>
        <w:t>Platelet Count</w:t>
      </w:r>
      <w:r w:rsidR="00A342F5">
        <w:rPr>
          <w:rFonts w:ascii="Segoe UI" w:hAnsi="Segoe UI" w:cs="Segoe UI"/>
          <w:color w:val="000000"/>
          <w:sz w:val="20"/>
          <w:szCs w:val="20"/>
          <w:shd w:val="clear" w:color="auto" w:fill="FFFFFF"/>
        </w:rPr>
        <w:t> </w:t>
      </w:r>
    </w:p>
    <w:p w14:paraId="4AC20D6B" w14:textId="77777777" w:rsidR="00A342F5" w:rsidRDefault="00A342F5" w:rsidP="00A342F5">
      <w:pPr>
        <w:pStyle w:val="ListParagraph"/>
        <w:numPr>
          <w:ilvl w:val="0"/>
          <w:numId w:val="5"/>
        </w:numPr>
        <w:rPr>
          <w:rFonts w:ascii="Segoe UI" w:hAnsi="Segoe UI" w:cs="Segoe UI"/>
          <w:color w:val="000000"/>
          <w:sz w:val="20"/>
          <w:szCs w:val="20"/>
          <w:shd w:val="clear" w:color="auto" w:fill="FFFFFF"/>
        </w:rPr>
      </w:pPr>
      <w:r w:rsidRPr="00381484">
        <w:rPr>
          <w:rFonts w:ascii="Segoe UI" w:hAnsi="Segoe UI" w:cs="Segoe UI"/>
          <w:b/>
          <w:bCs/>
          <w:color w:val="C00000"/>
          <w:sz w:val="20"/>
          <w:szCs w:val="20"/>
          <w:shd w:val="clear" w:color="auto" w:fill="FFFFFF"/>
        </w:rPr>
        <w:t xml:space="preserve">Platelets are those substances that float around in the blood cell which help the blood to clot </w:t>
      </w:r>
      <w:r>
        <w:rPr>
          <w:rFonts w:ascii="Segoe UI" w:hAnsi="Segoe UI" w:cs="Segoe UI"/>
          <w:b/>
          <w:bCs/>
          <w:color w:val="000000"/>
          <w:sz w:val="20"/>
          <w:szCs w:val="20"/>
          <w:shd w:val="clear" w:color="auto" w:fill="FFFFFF"/>
        </w:rPr>
        <w:t>and you can get certain problems with low platelet counts</w:t>
      </w:r>
      <w:r>
        <w:rPr>
          <w:rFonts w:ascii="Segoe UI" w:hAnsi="Segoe UI" w:cs="Segoe UI"/>
          <w:color w:val="000000"/>
          <w:sz w:val="20"/>
          <w:szCs w:val="20"/>
          <w:shd w:val="clear" w:color="auto" w:fill="FFFFFF"/>
        </w:rPr>
        <w:t>; </w:t>
      </w:r>
      <w:r>
        <w:rPr>
          <w:rFonts w:ascii="Segoe UI" w:hAnsi="Segoe UI" w:cs="Segoe UI"/>
          <w:b/>
          <w:bCs/>
          <w:color w:val="000000"/>
          <w:sz w:val="20"/>
          <w:szCs w:val="20"/>
          <w:shd w:val="clear" w:color="auto" w:fill="FFFFFF"/>
        </w:rPr>
        <w:t>high platelet counts</w:t>
      </w:r>
      <w:r>
        <w:rPr>
          <w:rFonts w:ascii="Segoe UI" w:hAnsi="Segoe UI" w:cs="Segoe UI"/>
          <w:color w:val="000000"/>
          <w:sz w:val="20"/>
          <w:szCs w:val="20"/>
          <w:shd w:val="clear" w:color="auto" w:fill="FFFFFF"/>
        </w:rPr>
        <w:t>.  </w:t>
      </w:r>
      <w:r>
        <w:rPr>
          <w:rFonts w:ascii="Segoe UI" w:hAnsi="Segoe UI" w:cs="Segoe UI"/>
          <w:b/>
          <w:bCs/>
          <w:color w:val="000000"/>
          <w:sz w:val="20"/>
          <w:szCs w:val="20"/>
          <w:shd w:val="clear" w:color="auto" w:fill="FFFFFF"/>
        </w:rPr>
        <w:t>You may see primary disorders where there is an overproduction of platelets that cause a pre-malignant or malignant disorder</w:t>
      </w:r>
      <w:r>
        <w:rPr>
          <w:rFonts w:ascii="Segoe UI" w:hAnsi="Segoe UI" w:cs="Segoe UI"/>
          <w:color w:val="000000"/>
          <w:sz w:val="20"/>
          <w:szCs w:val="20"/>
          <w:shd w:val="clear" w:color="auto" w:fill="FFFFFF"/>
        </w:rPr>
        <w:t xml:space="preserve">.  </w:t>
      </w:r>
    </w:p>
    <w:p w14:paraId="1189AAD9" w14:textId="77777777" w:rsidR="00A342F5" w:rsidRDefault="00A342F5" w:rsidP="00A342F5">
      <w:pPr>
        <w:rPr>
          <w:rFonts w:ascii="Segoe UI" w:hAnsi="Segoe UI" w:cs="Segoe UI"/>
          <w:color w:val="000000"/>
          <w:sz w:val="20"/>
          <w:szCs w:val="20"/>
          <w:shd w:val="clear" w:color="auto" w:fill="FFFFFF"/>
        </w:rPr>
      </w:pPr>
    </w:p>
    <w:p w14:paraId="696C0CAA" w14:textId="77777777" w:rsidR="00A342F5" w:rsidRDefault="00A342F5" w:rsidP="00A342F5">
      <w:pPr>
        <w:pStyle w:val="ListParagraph"/>
        <w:numPr>
          <w:ilvl w:val="0"/>
          <w:numId w:val="5"/>
        </w:numPr>
        <w:rPr>
          <w:rFonts w:ascii="Segoe UI" w:hAnsi="Segoe UI" w:cs="Segoe UI"/>
          <w:color w:val="000000"/>
          <w:sz w:val="20"/>
          <w:szCs w:val="20"/>
          <w:shd w:val="clear" w:color="auto" w:fill="FFFFFF"/>
        </w:rPr>
      </w:pPr>
      <w:r>
        <w:rPr>
          <w:rFonts w:ascii="Segoe UI" w:hAnsi="Segoe UI" w:cs="Segoe UI"/>
          <w:b/>
          <w:color w:val="000000"/>
          <w:sz w:val="20"/>
          <w:szCs w:val="20"/>
          <w:shd w:val="clear" w:color="auto" w:fill="FFFFFF"/>
        </w:rPr>
        <w:t>You may see platelet counts that are low for a variety of reasons</w:t>
      </w:r>
      <w:r>
        <w:rPr>
          <w:rFonts w:ascii="Segoe UI" w:hAnsi="Segoe UI" w:cs="Segoe UI"/>
          <w:color w:val="000000"/>
          <w:sz w:val="20"/>
          <w:szCs w:val="20"/>
          <w:shd w:val="clear" w:color="auto" w:fill="FFFFFF"/>
        </w:rPr>
        <w:t xml:space="preserve">.  </w:t>
      </w:r>
    </w:p>
    <w:p w14:paraId="712EBAAF" w14:textId="77777777" w:rsidR="00A342F5" w:rsidRDefault="00A342F5" w:rsidP="00A342F5">
      <w:pPr>
        <w:pStyle w:val="ListParagraph"/>
        <w:numPr>
          <w:ilvl w:val="0"/>
          <w:numId w:val="5"/>
        </w:numPr>
        <w:rPr>
          <w:rFonts w:ascii="Segoe UI" w:hAnsi="Segoe UI" w:cs="Segoe UI"/>
          <w:color w:val="000000"/>
          <w:sz w:val="20"/>
          <w:szCs w:val="20"/>
          <w:shd w:val="clear" w:color="auto" w:fill="FFFFFF"/>
        </w:rPr>
      </w:pPr>
      <w:r w:rsidRPr="004A3279">
        <w:rPr>
          <w:rFonts w:ascii="Segoe UI" w:hAnsi="Segoe UI" w:cs="Segoe UI"/>
          <w:b/>
          <w:color w:val="0070C0"/>
          <w:sz w:val="20"/>
          <w:szCs w:val="20"/>
          <w:shd w:val="clear" w:color="auto" w:fill="FFFFFF"/>
        </w:rPr>
        <w:t>Certain infections like someone with Hepatitis or Chronic Hepatitis</w:t>
      </w:r>
      <w:r>
        <w:rPr>
          <w:rFonts w:ascii="Segoe UI" w:hAnsi="Segoe UI" w:cs="Segoe UI"/>
          <w:color w:val="000000"/>
          <w:sz w:val="20"/>
          <w:szCs w:val="20"/>
          <w:shd w:val="clear" w:color="auto" w:fill="FFFFFF"/>
        </w:rPr>
        <w:t xml:space="preserve">.  They may have a low platelet count.  </w:t>
      </w:r>
    </w:p>
    <w:p w14:paraId="28BCBF1E" w14:textId="77777777" w:rsidR="004A3279" w:rsidRDefault="00A342F5" w:rsidP="00A342F5">
      <w:pPr>
        <w:pStyle w:val="ListParagraph"/>
        <w:numPr>
          <w:ilvl w:val="0"/>
          <w:numId w:val="5"/>
        </w:numPr>
        <w:rPr>
          <w:rFonts w:ascii="Segoe UI" w:hAnsi="Segoe UI" w:cs="Segoe UI"/>
          <w:color w:val="000000"/>
          <w:sz w:val="20"/>
          <w:szCs w:val="20"/>
          <w:shd w:val="clear" w:color="auto" w:fill="FFFFFF"/>
        </w:rPr>
      </w:pPr>
      <w:r w:rsidRPr="004A3279">
        <w:rPr>
          <w:rFonts w:ascii="Segoe UI" w:hAnsi="Segoe UI" w:cs="Segoe UI"/>
          <w:b/>
          <w:color w:val="7030A0"/>
          <w:sz w:val="20"/>
          <w:szCs w:val="20"/>
          <w:shd w:val="clear" w:color="auto" w:fill="FFFFFF"/>
        </w:rPr>
        <w:t>There can be certain auto-immune disorders that consume platelets</w:t>
      </w:r>
      <w:r>
        <w:rPr>
          <w:rFonts w:ascii="Segoe UI" w:hAnsi="Segoe UI" w:cs="Segoe UI"/>
          <w:color w:val="000000"/>
          <w:sz w:val="20"/>
          <w:szCs w:val="20"/>
          <w:shd w:val="clear" w:color="auto" w:fill="FFFFFF"/>
        </w:rPr>
        <w:t xml:space="preserve">, destroying them, like ITP(Idiopathic Thrombocytopenic Purpura.  </w:t>
      </w:r>
    </w:p>
    <w:p w14:paraId="6BFC98F8" w14:textId="77777777" w:rsidR="00A342F5" w:rsidRPr="004A3279" w:rsidRDefault="004A3279" w:rsidP="004A3279">
      <w:pPr>
        <w:pStyle w:val="ListParagraph"/>
        <w:rPr>
          <w:rFonts w:ascii="Segoe UI" w:hAnsi="Segoe UI" w:cs="Segoe UI"/>
          <w:b/>
          <w:color w:val="FF0000"/>
          <w:sz w:val="20"/>
          <w:szCs w:val="20"/>
          <w:shd w:val="clear" w:color="auto" w:fill="FFFFFF"/>
        </w:rPr>
      </w:pPr>
      <w:r w:rsidRPr="004A3279">
        <w:rPr>
          <w:rFonts w:ascii="Segoe UI" w:hAnsi="Segoe UI" w:cs="Segoe UI"/>
          <w:b/>
          <w:color w:val="C00000"/>
          <w:sz w:val="20"/>
          <w:szCs w:val="20"/>
          <w:shd w:val="clear" w:color="auto" w:fill="FFFFFF"/>
        </w:rPr>
        <w:t>Q:</w:t>
      </w:r>
      <w:r>
        <w:rPr>
          <w:rFonts w:ascii="Segoe UI" w:hAnsi="Segoe UI" w:cs="Segoe UI"/>
          <w:b/>
          <w:color w:val="7030A0"/>
          <w:sz w:val="20"/>
          <w:szCs w:val="20"/>
          <w:shd w:val="clear" w:color="auto" w:fill="FFFFFF"/>
        </w:rPr>
        <w:t xml:space="preserve"> </w:t>
      </w:r>
      <w:r w:rsidR="00A342F5" w:rsidRPr="004A3279">
        <w:rPr>
          <w:rFonts w:ascii="Segoe UI" w:hAnsi="Segoe UI" w:cs="Segoe UI"/>
          <w:color w:val="E36C0A" w:themeColor="accent6" w:themeShade="BF"/>
          <w:sz w:val="20"/>
          <w:szCs w:val="20"/>
          <w:shd w:val="clear" w:color="auto" w:fill="FFFFFF"/>
        </w:rPr>
        <w:t>If you cut your skin, why don't you just keep losing blood? Because God put these platelets in there, and when they sense any irregularity, they stick.  They begin to form a plug and release certain clotting factors that activates certain mechanisms in the blood</w:t>
      </w:r>
      <w:r w:rsidR="00A342F5">
        <w:rPr>
          <w:rFonts w:ascii="Segoe UI" w:hAnsi="Segoe UI" w:cs="Segoe UI"/>
          <w:color w:val="000000"/>
          <w:sz w:val="20"/>
          <w:szCs w:val="20"/>
          <w:shd w:val="clear" w:color="auto" w:fill="FFFFFF"/>
        </w:rPr>
        <w:t>...</w:t>
      </w:r>
      <w:r w:rsidR="00A342F5" w:rsidRPr="004A3279">
        <w:rPr>
          <w:rFonts w:ascii="Segoe UI" w:hAnsi="Segoe UI" w:cs="Segoe UI"/>
          <w:b/>
          <w:color w:val="FF0000"/>
          <w:sz w:val="20"/>
          <w:szCs w:val="20"/>
          <w:shd w:val="clear" w:color="auto" w:fill="FFFFFF"/>
        </w:rPr>
        <w:t>We are f</w:t>
      </w:r>
      <w:r w:rsidRPr="004A3279">
        <w:rPr>
          <w:rFonts w:ascii="Segoe UI" w:hAnsi="Segoe UI" w:cs="Segoe UI"/>
          <w:b/>
          <w:color w:val="FF0000"/>
          <w:sz w:val="20"/>
          <w:szCs w:val="20"/>
          <w:shd w:val="clear" w:color="auto" w:fill="FFFFFF"/>
        </w:rPr>
        <w:t>earfully and wonderfully made!!!</w:t>
      </w:r>
    </w:p>
    <w:p w14:paraId="54854F57" w14:textId="77777777" w:rsidR="00A342F5" w:rsidRDefault="00A342F5" w:rsidP="00A342F5">
      <w:pPr>
        <w:rPr>
          <w:rFonts w:ascii="Segoe UI" w:hAnsi="Segoe UI" w:cs="Segoe UI"/>
          <w:color w:val="000000"/>
          <w:sz w:val="20"/>
          <w:szCs w:val="20"/>
          <w:shd w:val="clear" w:color="auto" w:fill="FFFFFF"/>
        </w:rPr>
      </w:pPr>
    </w:p>
    <w:p w14:paraId="19419027" w14:textId="77777777" w:rsidR="00A342F5" w:rsidRDefault="00A342F5" w:rsidP="00A342F5">
      <w:pPr>
        <w:pStyle w:val="ListParagraph"/>
        <w:numPr>
          <w:ilvl w:val="0"/>
          <w:numId w:val="6"/>
        </w:numPr>
        <w:rPr>
          <w:rFonts w:ascii="Segoe UI" w:hAnsi="Segoe UI" w:cs="Segoe UI"/>
          <w:color w:val="000000"/>
          <w:sz w:val="20"/>
          <w:szCs w:val="20"/>
          <w:shd w:val="clear" w:color="auto" w:fill="FFFFFF"/>
        </w:rPr>
      </w:pPr>
      <w:r>
        <w:rPr>
          <w:rFonts w:ascii="Segoe UI" w:hAnsi="Segoe UI" w:cs="Segoe UI"/>
          <w:b/>
          <w:color w:val="000000"/>
          <w:sz w:val="20"/>
          <w:szCs w:val="20"/>
          <w:shd w:val="clear" w:color="auto" w:fill="FFFFFF"/>
        </w:rPr>
        <w:t>NORMAL RANGE =</w:t>
      </w:r>
      <w:r>
        <w:rPr>
          <w:rFonts w:ascii="Segoe UI" w:hAnsi="Segoe UI" w:cs="Segoe UI"/>
          <w:color w:val="000000"/>
          <w:sz w:val="20"/>
          <w:szCs w:val="20"/>
          <w:shd w:val="clear" w:color="auto" w:fill="FFFFFF"/>
        </w:rPr>
        <w:t xml:space="preserve"> 150,000 to 400,000 </w:t>
      </w:r>
    </w:p>
    <w:p w14:paraId="0343EFF4" w14:textId="77777777" w:rsidR="00A342F5" w:rsidRDefault="00A342F5" w:rsidP="00A342F5">
      <w:pPr>
        <w:rPr>
          <w:rFonts w:ascii="Segoe UI" w:hAnsi="Segoe UI" w:cs="Segoe UI"/>
          <w:color w:val="000000"/>
          <w:sz w:val="20"/>
          <w:szCs w:val="20"/>
          <w:shd w:val="clear" w:color="auto" w:fill="FFFFFF"/>
        </w:rPr>
      </w:pPr>
    </w:p>
    <w:p w14:paraId="60591790" w14:textId="77777777" w:rsidR="00A342F5" w:rsidRDefault="00A342F5" w:rsidP="00A342F5">
      <w:pPr>
        <w:pStyle w:val="ListParagraph"/>
        <w:numPr>
          <w:ilvl w:val="0"/>
          <w:numId w:val="6"/>
        </w:numPr>
        <w:rPr>
          <w:rFonts w:ascii="Segoe UI" w:hAnsi="Segoe UI" w:cs="Segoe UI"/>
          <w:b/>
          <w:color w:val="000000"/>
          <w:sz w:val="20"/>
          <w:szCs w:val="20"/>
          <w:shd w:val="clear" w:color="auto" w:fill="FFFFFF"/>
        </w:rPr>
      </w:pPr>
      <w:r>
        <w:rPr>
          <w:rFonts w:ascii="Segoe UI" w:hAnsi="Segoe UI" w:cs="Segoe UI"/>
          <w:b/>
          <w:color w:val="000000"/>
          <w:sz w:val="20"/>
          <w:szCs w:val="20"/>
          <w:shd w:val="clear" w:color="auto" w:fill="FFFFFF"/>
        </w:rPr>
        <w:t>Cayenne Pepper (90,000 Heat Units) is effective in helping the blood clot</w:t>
      </w:r>
    </w:p>
    <w:p w14:paraId="54E9EACC" w14:textId="77777777" w:rsidR="00A342F5" w:rsidRDefault="00A342F5" w:rsidP="00A342F5">
      <w:pPr>
        <w:pStyle w:val="ListParagraph"/>
        <w:numPr>
          <w:ilvl w:val="0"/>
          <w:numId w:val="6"/>
        </w:numPr>
        <w:rPr>
          <w:rFonts w:ascii="Segoe UI" w:hAnsi="Segoe UI" w:cs="Segoe UI"/>
          <w:b/>
          <w:color w:val="000000"/>
          <w:sz w:val="20"/>
          <w:szCs w:val="20"/>
          <w:shd w:val="clear" w:color="auto" w:fill="FFFFFF"/>
        </w:rPr>
      </w:pPr>
      <w:r>
        <w:rPr>
          <w:rFonts w:ascii="Segoe UI" w:hAnsi="Segoe UI" w:cs="Segoe UI"/>
          <w:b/>
          <w:color w:val="000000"/>
          <w:sz w:val="20"/>
          <w:szCs w:val="20"/>
          <w:shd w:val="clear" w:color="auto" w:fill="FFFFFF"/>
        </w:rPr>
        <w:t xml:space="preserve">Great for someone </w:t>
      </w:r>
    </w:p>
    <w:p w14:paraId="2CE16BC7" w14:textId="77777777" w:rsidR="00A342F5" w:rsidRDefault="00A342F5" w:rsidP="00A342F5">
      <w:pPr>
        <w:pStyle w:val="ListParagraph"/>
        <w:rPr>
          <w:rFonts w:ascii="Segoe UI" w:hAnsi="Segoe UI" w:cs="Segoe UI"/>
          <w:color w:val="000000"/>
          <w:sz w:val="20"/>
          <w:szCs w:val="20"/>
          <w:shd w:val="clear" w:color="auto" w:fill="FFFFFF"/>
        </w:rPr>
      </w:pPr>
      <w:r>
        <w:rPr>
          <w:rFonts w:ascii="Segoe UI" w:hAnsi="Segoe UI" w:cs="Segoe UI"/>
          <w:b/>
          <w:color w:val="000000"/>
          <w:sz w:val="20"/>
          <w:szCs w:val="20"/>
          <w:shd w:val="clear" w:color="auto" w:fill="FFFFFF"/>
        </w:rPr>
        <w:t xml:space="preserve">     </w:t>
      </w:r>
      <w:r>
        <w:rPr>
          <w:rFonts w:ascii="Segoe UI" w:hAnsi="Segoe UI" w:cs="Segoe UI"/>
          <w:color w:val="000000"/>
          <w:sz w:val="20"/>
          <w:szCs w:val="20"/>
          <w:shd w:val="clear" w:color="auto" w:fill="FFFFFF"/>
        </w:rPr>
        <w:t xml:space="preserve">hemorrhaging </w:t>
      </w:r>
    </w:p>
    <w:p w14:paraId="5EF078B3" w14:textId="77777777" w:rsidR="00A342F5" w:rsidRDefault="00A342F5" w:rsidP="00A342F5">
      <w:pPr>
        <w:pStyle w:val="ListParagraph"/>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bleeding from a gunshot </w:t>
      </w:r>
    </w:p>
    <w:p w14:paraId="4A5348D6" w14:textId="77777777" w:rsidR="006D020F" w:rsidRDefault="00A342F5" w:rsidP="006D020F">
      <w:pPr>
        <w:pStyle w:val="ListParagraph"/>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lastRenderedPageBreak/>
        <w:t xml:space="preserve">              bleeding from a stab wound</w:t>
      </w:r>
    </w:p>
    <w:p w14:paraId="781E2377" w14:textId="77777777" w:rsidR="00177409" w:rsidRDefault="00177409" w:rsidP="006D020F">
      <w:pPr>
        <w:rPr>
          <w:rFonts w:asciiTheme="minorHAnsi" w:hAnsiTheme="minorHAnsi" w:cs="Segoe UI"/>
          <w:b/>
          <w:i/>
          <w:color w:val="000000"/>
          <w:sz w:val="22"/>
          <w:szCs w:val="22"/>
          <w:shd w:val="clear" w:color="auto" w:fill="FFFFFF"/>
        </w:rPr>
      </w:pPr>
    </w:p>
    <w:p w14:paraId="37437162" w14:textId="77777777" w:rsidR="00261CF0" w:rsidRPr="006D020F" w:rsidRDefault="00261CF0" w:rsidP="006D020F">
      <w:pPr>
        <w:rPr>
          <w:rFonts w:ascii="Segoe UI" w:hAnsi="Segoe UI" w:cs="Segoe UI"/>
          <w:color w:val="000000"/>
          <w:sz w:val="20"/>
          <w:szCs w:val="20"/>
          <w:shd w:val="clear" w:color="auto" w:fill="FFFFFF"/>
        </w:rPr>
      </w:pPr>
      <w:r w:rsidRPr="006D020F">
        <w:rPr>
          <w:rFonts w:asciiTheme="minorHAnsi" w:hAnsiTheme="minorHAnsi" w:cs="Segoe UI"/>
          <w:b/>
          <w:i/>
          <w:color w:val="000000"/>
          <w:sz w:val="22"/>
          <w:szCs w:val="22"/>
          <w:shd w:val="clear" w:color="auto" w:fill="FFFFFF"/>
        </w:rPr>
        <w:t>***continue on next page***</w:t>
      </w:r>
    </w:p>
    <w:p w14:paraId="31619ED5" w14:textId="77777777" w:rsidR="00261CF0" w:rsidRDefault="00A342F5" w:rsidP="00261CF0">
      <w:pPr>
        <w:pStyle w:val="ListParagraph"/>
        <w:numPr>
          <w:ilvl w:val="0"/>
          <w:numId w:val="6"/>
        </w:numPr>
        <w:rPr>
          <w:rFonts w:ascii="Segoe UI" w:hAnsi="Segoe UI" w:cs="Segoe UI"/>
          <w:b/>
          <w:color w:val="FF0000"/>
          <w:sz w:val="20"/>
          <w:szCs w:val="20"/>
          <w:shd w:val="clear" w:color="auto" w:fill="FFFFFF"/>
        </w:rPr>
      </w:pPr>
      <w:r>
        <w:rPr>
          <w:rFonts w:ascii="Segoe UI" w:hAnsi="Segoe UI" w:cs="Segoe UI"/>
          <w:b/>
          <w:color w:val="FF0000"/>
          <w:sz w:val="20"/>
          <w:szCs w:val="20"/>
          <w:shd w:val="clear" w:color="auto" w:fill="FFFFFF"/>
        </w:rPr>
        <w:t xml:space="preserve">Papaya Leaf Extract + </w:t>
      </w:r>
      <w:r w:rsidR="00261CF0">
        <w:rPr>
          <w:rFonts w:ascii="Segoe UI" w:hAnsi="Segoe UI" w:cs="Segoe UI"/>
          <w:b/>
          <w:color w:val="FF0000"/>
          <w:sz w:val="20"/>
          <w:szCs w:val="20"/>
          <w:shd w:val="clear" w:color="auto" w:fill="FFFFFF"/>
        </w:rPr>
        <w:t xml:space="preserve">chlorophyll are a great combination </w:t>
      </w:r>
      <w:r>
        <w:rPr>
          <w:rFonts w:ascii="Segoe UI" w:hAnsi="Segoe UI" w:cs="Segoe UI"/>
          <w:b/>
          <w:color w:val="FF0000"/>
          <w:sz w:val="20"/>
          <w:szCs w:val="20"/>
          <w:shd w:val="clear" w:color="auto" w:fill="FFFFFF"/>
        </w:rPr>
        <w:t>for low platelets</w:t>
      </w:r>
    </w:p>
    <w:p w14:paraId="0917303E" w14:textId="77777777" w:rsidR="00A342F5" w:rsidRPr="00261CF0" w:rsidRDefault="00A342F5" w:rsidP="00261CF0">
      <w:pPr>
        <w:pStyle w:val="ListParagraph"/>
        <w:numPr>
          <w:ilvl w:val="0"/>
          <w:numId w:val="6"/>
        </w:numPr>
        <w:rPr>
          <w:rFonts w:ascii="Segoe UI" w:hAnsi="Segoe UI" w:cs="Segoe UI"/>
          <w:b/>
          <w:color w:val="FF0000"/>
          <w:sz w:val="20"/>
          <w:szCs w:val="20"/>
          <w:shd w:val="clear" w:color="auto" w:fill="FFFFFF"/>
        </w:rPr>
      </w:pPr>
      <w:r w:rsidRPr="008F777E">
        <w:rPr>
          <w:rFonts w:ascii="Segoe UI" w:hAnsi="Segoe UI" w:cs="Segoe UI"/>
          <w:b/>
          <w:color w:val="0070C0"/>
          <w:sz w:val="20"/>
          <w:szCs w:val="20"/>
          <w:shd w:val="clear" w:color="auto" w:fill="FFFFFF"/>
        </w:rPr>
        <w:t>Low platelets + Low Hemoglobin + Low Hematocrit</w:t>
      </w:r>
      <w:r w:rsidRPr="00261CF0">
        <w:rPr>
          <w:rFonts w:ascii="Segoe UI" w:hAnsi="Segoe UI" w:cs="Segoe UI"/>
          <w:b/>
          <w:color w:val="000000"/>
          <w:sz w:val="20"/>
          <w:szCs w:val="20"/>
          <w:shd w:val="clear" w:color="auto" w:fill="FFFFFF"/>
        </w:rPr>
        <w:t>….. You are looking at possible Leukemia</w:t>
      </w:r>
    </w:p>
    <w:p w14:paraId="59A26C59" w14:textId="77777777" w:rsidR="00A342F5" w:rsidRDefault="00A342F5" w:rsidP="00A342F5">
      <w:pPr>
        <w:pStyle w:val="ListParagraph"/>
        <w:rPr>
          <w:rFonts w:ascii="Segoe UI" w:hAnsi="Segoe UI" w:cs="Segoe UI"/>
          <w:b/>
          <w:bCs/>
          <w:color w:val="000000"/>
          <w:sz w:val="20"/>
          <w:szCs w:val="20"/>
          <w:shd w:val="clear" w:color="auto" w:fill="FFFFFF"/>
        </w:rPr>
      </w:pPr>
    </w:p>
    <w:p w14:paraId="47238A84" w14:textId="77777777" w:rsidR="00A342F5" w:rsidRPr="006D020F" w:rsidRDefault="00A342F5" w:rsidP="00A342F5">
      <w:pPr>
        <w:rPr>
          <w:rFonts w:ascii="Segoe UI" w:hAnsi="Segoe UI" w:cs="Segoe UI"/>
          <w:b/>
          <w:color w:val="C00000"/>
          <w:sz w:val="20"/>
          <w:szCs w:val="20"/>
          <w:shd w:val="clear" w:color="auto" w:fill="FFFFFF"/>
        </w:rPr>
      </w:pPr>
      <w:r>
        <w:rPr>
          <w:rFonts w:ascii="Segoe UI" w:hAnsi="Segoe UI" w:cs="Segoe UI"/>
          <w:b/>
          <w:bCs/>
          <w:color w:val="000000"/>
          <w:sz w:val="20"/>
          <w:szCs w:val="20"/>
          <w:shd w:val="clear" w:color="auto" w:fill="FFFFFF"/>
        </w:rPr>
        <w:t xml:space="preserve">h.  </w:t>
      </w:r>
      <w:r>
        <w:rPr>
          <w:rFonts w:ascii="Segoe UI" w:hAnsi="Segoe UI" w:cs="Segoe UI"/>
          <w:b/>
          <w:bCs/>
          <w:color w:val="000000"/>
          <w:sz w:val="20"/>
          <w:szCs w:val="20"/>
          <w:u w:val="single"/>
          <w:shd w:val="clear" w:color="auto" w:fill="FFFFFF"/>
        </w:rPr>
        <w:t>RDW</w:t>
      </w:r>
      <w:r>
        <w:rPr>
          <w:rFonts w:ascii="Segoe UI" w:hAnsi="Segoe UI" w:cs="Segoe UI"/>
          <w:b/>
          <w:bCs/>
          <w:color w:val="000000"/>
          <w:sz w:val="20"/>
          <w:szCs w:val="20"/>
          <w:shd w:val="clear" w:color="auto" w:fill="FFFFFF"/>
        </w:rPr>
        <w:t xml:space="preserve"> = Red Blood Cell Distribution Width</w:t>
      </w:r>
      <w:r>
        <w:rPr>
          <w:rFonts w:ascii="Segoe UI" w:hAnsi="Segoe UI" w:cs="Segoe UI"/>
          <w:color w:val="000000"/>
          <w:sz w:val="20"/>
          <w:szCs w:val="20"/>
        </w:rPr>
        <w:br/>
      </w:r>
      <w:r>
        <w:rPr>
          <w:rFonts w:ascii="Segoe UI" w:hAnsi="Segoe UI" w:cs="Segoe UI"/>
          <w:color w:val="000000"/>
          <w:sz w:val="20"/>
          <w:szCs w:val="20"/>
          <w:shd w:val="clear" w:color="auto" w:fill="FFFFFF"/>
        </w:rPr>
        <w:t xml:space="preserve">          What </w:t>
      </w:r>
      <w:r w:rsidRPr="006D020F">
        <w:rPr>
          <w:rFonts w:ascii="Segoe UI" w:hAnsi="Segoe UI" w:cs="Segoe UI"/>
          <w:b/>
          <w:color w:val="C00000"/>
          <w:sz w:val="20"/>
          <w:szCs w:val="20"/>
          <w:shd w:val="clear" w:color="auto" w:fill="FFFFFF"/>
        </w:rPr>
        <w:t xml:space="preserve">it is, is a measurement, a dimension of the Red Blood Cell.  </w:t>
      </w:r>
    </w:p>
    <w:p w14:paraId="3985D148" w14:textId="77777777" w:rsidR="00A342F5" w:rsidRPr="006D020F" w:rsidRDefault="00A342F5" w:rsidP="00A342F5">
      <w:pPr>
        <w:rPr>
          <w:rFonts w:ascii="Segoe UI" w:hAnsi="Segoe UI" w:cs="Segoe UI"/>
          <w:b/>
          <w:color w:val="0070C0"/>
          <w:sz w:val="20"/>
          <w:szCs w:val="20"/>
          <w:shd w:val="clear" w:color="auto" w:fill="FFFFFF"/>
        </w:rPr>
      </w:pPr>
      <w:r>
        <w:rPr>
          <w:rFonts w:ascii="Segoe UI" w:hAnsi="Segoe UI" w:cs="Segoe UI"/>
          <w:color w:val="000000"/>
          <w:sz w:val="20"/>
          <w:szCs w:val="20"/>
          <w:shd w:val="clear" w:color="auto" w:fill="FFFFFF"/>
        </w:rPr>
        <w:t xml:space="preserve">               </w:t>
      </w:r>
      <w:r w:rsidRPr="006D020F">
        <w:rPr>
          <w:rFonts w:ascii="Segoe UI" w:hAnsi="Segoe UI" w:cs="Segoe UI"/>
          <w:b/>
          <w:color w:val="0070C0"/>
          <w:sz w:val="20"/>
          <w:szCs w:val="20"/>
          <w:shd w:val="clear" w:color="auto" w:fill="FFFFFF"/>
        </w:rPr>
        <w:t xml:space="preserve">It has to do with mixed types of Anemias like B-12 deficiency </w:t>
      </w:r>
    </w:p>
    <w:p w14:paraId="5DBA7D23" w14:textId="77777777" w:rsidR="00A342F5" w:rsidRPr="006D020F" w:rsidRDefault="00A342F5" w:rsidP="00A342F5">
      <w:pPr>
        <w:rPr>
          <w:rFonts w:ascii="Segoe UI" w:hAnsi="Segoe UI" w:cs="Segoe UI"/>
          <w:b/>
          <w:color w:val="0070C0"/>
          <w:sz w:val="20"/>
          <w:szCs w:val="20"/>
          <w:shd w:val="clear" w:color="auto" w:fill="FFFFFF"/>
        </w:rPr>
      </w:pPr>
      <w:r w:rsidRPr="006D020F">
        <w:rPr>
          <w:rFonts w:ascii="Segoe UI" w:hAnsi="Segoe UI" w:cs="Segoe UI"/>
          <w:b/>
          <w:color w:val="0070C0"/>
          <w:sz w:val="20"/>
          <w:szCs w:val="20"/>
          <w:shd w:val="clear" w:color="auto" w:fill="FFFFFF"/>
        </w:rPr>
        <w:t xml:space="preserve">                    and </w:t>
      </w:r>
    </w:p>
    <w:p w14:paraId="565F9A94" w14:textId="77777777" w:rsidR="00A342F5" w:rsidRPr="006D020F" w:rsidRDefault="00A342F5" w:rsidP="00A342F5">
      <w:pPr>
        <w:rPr>
          <w:rFonts w:ascii="Segoe UI" w:hAnsi="Segoe UI" w:cs="Segoe UI"/>
          <w:b/>
          <w:color w:val="0070C0"/>
          <w:sz w:val="20"/>
          <w:szCs w:val="20"/>
          <w:shd w:val="clear" w:color="auto" w:fill="FFFFFF"/>
        </w:rPr>
      </w:pPr>
      <w:r w:rsidRPr="006D020F">
        <w:rPr>
          <w:rFonts w:ascii="Segoe UI" w:hAnsi="Segoe UI" w:cs="Segoe UI"/>
          <w:b/>
          <w:color w:val="0070C0"/>
          <w:sz w:val="20"/>
          <w:szCs w:val="20"/>
          <w:shd w:val="clear" w:color="auto" w:fill="FFFFFF"/>
        </w:rPr>
        <w:t xml:space="preserve">                         an Iron deficiency. </w:t>
      </w:r>
    </w:p>
    <w:p w14:paraId="2CBA0B10" w14:textId="77777777" w:rsidR="00A342F5" w:rsidRPr="006D020F" w:rsidRDefault="00A342F5" w:rsidP="00A342F5">
      <w:pPr>
        <w:rPr>
          <w:rFonts w:ascii="Segoe UI" w:hAnsi="Segoe UI" w:cs="Segoe UI"/>
          <w:b/>
          <w:color w:val="000000"/>
          <w:sz w:val="20"/>
          <w:szCs w:val="20"/>
          <w:shd w:val="clear" w:color="auto" w:fill="FFFFFF"/>
        </w:rPr>
      </w:pPr>
      <w:r>
        <w:rPr>
          <w:rFonts w:ascii="Segoe UI" w:hAnsi="Segoe UI" w:cs="Segoe UI"/>
          <w:color w:val="000000"/>
          <w:sz w:val="20"/>
          <w:szCs w:val="20"/>
          <w:shd w:val="clear" w:color="auto" w:fill="FFFFFF"/>
        </w:rPr>
        <w:t xml:space="preserve">                              </w:t>
      </w:r>
      <w:r w:rsidRPr="006D020F">
        <w:rPr>
          <w:rFonts w:ascii="Segoe UI" w:hAnsi="Segoe UI" w:cs="Segoe UI"/>
          <w:b/>
          <w:color w:val="000000"/>
          <w:sz w:val="20"/>
          <w:szCs w:val="20"/>
          <w:shd w:val="clear" w:color="auto" w:fill="FFFFFF"/>
        </w:rPr>
        <w:t xml:space="preserve">It gives a clue because the RDW is increased.  </w:t>
      </w:r>
    </w:p>
    <w:p w14:paraId="784742D8"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It's not used very much unless a person is anemic and the Doctors want to see what is the </w:t>
      </w:r>
    </w:p>
    <w:p w14:paraId="60DC5719" w14:textId="77777777" w:rsidR="00A342F5" w:rsidRDefault="00A342F5" w:rsidP="00A342F5">
      <w:pPr>
        <w:rPr>
          <w:rFonts w:ascii="Segoe UI" w:hAnsi="Segoe UI" w:cs="Segoe UI"/>
          <w:b/>
          <w:bCs/>
          <w:color w:val="000000"/>
          <w:sz w:val="20"/>
          <w:szCs w:val="20"/>
          <w:shd w:val="clear" w:color="auto" w:fill="FFFFFF"/>
        </w:rPr>
      </w:pPr>
      <w:r>
        <w:rPr>
          <w:rFonts w:ascii="Segoe UI" w:hAnsi="Segoe UI" w:cs="Segoe UI"/>
          <w:color w:val="000000"/>
          <w:sz w:val="20"/>
          <w:szCs w:val="20"/>
          <w:shd w:val="clear" w:color="auto" w:fill="FFFFFF"/>
        </w:rPr>
        <w:t xml:space="preserve">                                        underlying cause.</w:t>
      </w:r>
      <w:r>
        <w:rPr>
          <w:rFonts w:ascii="Segoe UI" w:hAnsi="Segoe UI" w:cs="Segoe UI"/>
          <w:color w:val="000000"/>
          <w:sz w:val="20"/>
          <w:szCs w:val="20"/>
        </w:rPr>
        <w:br/>
      </w:r>
      <w:r>
        <w:rPr>
          <w:rFonts w:ascii="Segoe UI" w:hAnsi="Segoe UI" w:cs="Segoe UI"/>
          <w:color w:val="000000"/>
          <w:sz w:val="20"/>
          <w:szCs w:val="20"/>
        </w:rPr>
        <w:br/>
      </w:r>
      <w:proofErr w:type="spellStart"/>
      <w:r>
        <w:rPr>
          <w:rFonts w:ascii="Segoe UI" w:hAnsi="Segoe UI" w:cs="Segoe UI"/>
          <w:b/>
          <w:color w:val="000000"/>
          <w:sz w:val="20"/>
          <w:szCs w:val="20"/>
          <w:shd w:val="clear" w:color="auto" w:fill="FFFFFF"/>
        </w:rPr>
        <w:t>i</w:t>
      </w:r>
      <w:proofErr w:type="spellEnd"/>
      <w:r>
        <w:rPr>
          <w:rFonts w:ascii="Segoe UI" w:hAnsi="Segoe UI" w:cs="Segoe UI"/>
          <w:b/>
          <w:color w:val="000000"/>
          <w:sz w:val="20"/>
          <w:szCs w:val="20"/>
          <w:shd w:val="clear" w:color="auto" w:fill="FFFFFF"/>
        </w:rPr>
        <w:t>.</w:t>
      </w:r>
      <w:r>
        <w:rPr>
          <w:rFonts w:ascii="Segoe UI" w:hAnsi="Segoe UI" w:cs="Segoe UI"/>
          <w:color w:val="000000"/>
          <w:sz w:val="20"/>
          <w:szCs w:val="20"/>
          <w:shd w:val="clear" w:color="auto" w:fill="FFFFFF"/>
        </w:rPr>
        <w:t>  </w:t>
      </w:r>
      <w:r>
        <w:rPr>
          <w:rFonts w:ascii="Segoe UI" w:hAnsi="Segoe UI" w:cs="Segoe UI"/>
          <w:b/>
          <w:bCs/>
          <w:color w:val="000000"/>
          <w:sz w:val="20"/>
          <w:szCs w:val="20"/>
          <w:shd w:val="clear" w:color="auto" w:fill="FFFFFF"/>
        </w:rPr>
        <w:t xml:space="preserve">Eosinophils </w:t>
      </w:r>
    </w:p>
    <w:p w14:paraId="00063307" w14:textId="77777777" w:rsidR="00A342F5" w:rsidRDefault="00A342F5" w:rsidP="00A342F5">
      <w:pPr>
        <w:pStyle w:val="ListParagraph"/>
        <w:numPr>
          <w:ilvl w:val="0"/>
          <w:numId w:val="7"/>
        </w:numPr>
        <w:rPr>
          <w:rFonts w:ascii="Times New Roman" w:hAnsi="Times New Roman"/>
        </w:rPr>
      </w:pPr>
      <w:r>
        <w:rPr>
          <w:rFonts w:ascii="Segoe UI" w:hAnsi="Segoe UI" w:cs="Segoe UI"/>
          <w:b/>
          <w:bCs/>
          <w:color w:val="000000"/>
          <w:sz w:val="20"/>
          <w:szCs w:val="20"/>
          <w:shd w:val="clear" w:color="auto" w:fill="FFFFFF"/>
        </w:rPr>
        <w:t>An eosinophil is a type of white blood cell.</w:t>
      </w:r>
      <w:r>
        <w:rPr>
          <w:rFonts w:ascii="Segoe UI" w:hAnsi="Segoe UI" w:cs="Segoe UI"/>
          <w:color w:val="000000"/>
          <w:sz w:val="20"/>
          <w:szCs w:val="20"/>
          <w:shd w:val="clear" w:color="auto" w:fill="FFFFFF"/>
        </w:rPr>
        <w:t> </w:t>
      </w:r>
    </w:p>
    <w:p w14:paraId="08E037F6" w14:textId="77777777" w:rsidR="00A342F5" w:rsidRDefault="00A342F5" w:rsidP="00A342F5">
      <w:pPr>
        <w:pStyle w:val="ListParagraph"/>
        <w:numPr>
          <w:ilvl w:val="0"/>
          <w:numId w:val="8"/>
        </w:numPr>
        <w:shd w:val="clear" w:color="auto" w:fill="FFFFFF"/>
        <w:rPr>
          <w:rFonts w:ascii="Segoe UI" w:hAnsi="Segoe UI" w:cs="Segoe UI"/>
          <w:color w:val="000000"/>
          <w:sz w:val="20"/>
          <w:szCs w:val="20"/>
        </w:rPr>
      </w:pPr>
      <w:r w:rsidRPr="006D020F">
        <w:rPr>
          <w:rFonts w:ascii="Segoe UI" w:hAnsi="Segoe UI" w:cs="Segoe UI"/>
          <w:color w:val="C00000"/>
          <w:sz w:val="20"/>
          <w:szCs w:val="20"/>
        </w:rPr>
        <w:t>Eosinophils are produced in the bone marrow and are normally found in the bloodstream and the gut lining</w:t>
      </w:r>
      <w:r>
        <w:rPr>
          <w:rFonts w:ascii="Segoe UI" w:hAnsi="Segoe UI" w:cs="Segoe UI"/>
          <w:color w:val="000000"/>
          <w:sz w:val="20"/>
          <w:szCs w:val="20"/>
        </w:rPr>
        <w:t>.</w:t>
      </w:r>
    </w:p>
    <w:p w14:paraId="1CCF967D" w14:textId="77777777" w:rsidR="00A342F5" w:rsidRDefault="00A342F5" w:rsidP="00A342F5">
      <w:pPr>
        <w:pStyle w:val="ListParagraph"/>
        <w:numPr>
          <w:ilvl w:val="0"/>
          <w:numId w:val="8"/>
        </w:num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These are there in increased concentration states if you have allergies; </w:t>
      </w:r>
    </w:p>
    <w:p w14:paraId="62CCEA6E" w14:textId="77777777" w:rsidR="00A342F5" w:rsidRDefault="00A342F5" w:rsidP="00A342F5">
      <w:pPr>
        <w:pStyle w:val="ListParagraph"/>
        <w:numPr>
          <w:ilvl w:val="0"/>
          <w:numId w:val="8"/>
        </w:num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if you have </w:t>
      </w:r>
      <w:proofErr w:type="spellStart"/>
      <w:r>
        <w:rPr>
          <w:rFonts w:ascii="Segoe UI" w:hAnsi="Segoe UI" w:cs="Segoe UI"/>
          <w:color w:val="000000"/>
          <w:sz w:val="20"/>
          <w:szCs w:val="20"/>
          <w:shd w:val="clear" w:color="auto" w:fill="FFFFFF"/>
        </w:rPr>
        <w:t>parasytic</w:t>
      </w:r>
      <w:proofErr w:type="spellEnd"/>
      <w:r>
        <w:rPr>
          <w:rFonts w:ascii="Segoe UI" w:hAnsi="Segoe UI" w:cs="Segoe UI"/>
          <w:color w:val="000000"/>
          <w:sz w:val="20"/>
          <w:szCs w:val="20"/>
          <w:shd w:val="clear" w:color="auto" w:fill="FFFFFF"/>
        </w:rPr>
        <w:t xml:space="preserve"> disease </w:t>
      </w:r>
    </w:p>
    <w:p w14:paraId="6A4A6E5A"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r w:rsidR="00EC3C67">
        <w:rPr>
          <w:rFonts w:ascii="Segoe UI" w:hAnsi="Segoe UI" w:cs="Segoe UI"/>
          <w:color w:val="000000"/>
          <w:sz w:val="20"/>
          <w:szCs w:val="20"/>
          <w:shd w:val="clear" w:color="auto" w:fill="FFFFFF"/>
        </w:rPr>
        <w:t>OR</w:t>
      </w:r>
      <w:r>
        <w:rPr>
          <w:rFonts w:ascii="Segoe UI" w:hAnsi="Segoe UI" w:cs="Segoe UI"/>
          <w:color w:val="000000"/>
          <w:sz w:val="20"/>
          <w:szCs w:val="20"/>
          <w:shd w:val="clear" w:color="auto" w:fill="FFFFFF"/>
        </w:rPr>
        <w:t xml:space="preserve"> </w:t>
      </w:r>
    </w:p>
    <w:p w14:paraId="44785E38" w14:textId="77777777" w:rsidR="00A342F5" w:rsidRDefault="00A342F5" w:rsidP="00A342F5">
      <w:pPr>
        <w:pStyle w:val="ListParagraph"/>
        <w:numPr>
          <w:ilvl w:val="0"/>
          <w:numId w:val="9"/>
        </w:num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if you </w:t>
      </w:r>
      <w:r w:rsidR="00EC3C67">
        <w:rPr>
          <w:rFonts w:ascii="Segoe UI" w:hAnsi="Segoe UI" w:cs="Segoe UI"/>
          <w:color w:val="000000"/>
          <w:sz w:val="20"/>
          <w:szCs w:val="20"/>
          <w:shd w:val="clear" w:color="auto" w:fill="FFFFFF"/>
        </w:rPr>
        <w:t>have primary eosinophilic infil</w:t>
      </w:r>
      <w:r>
        <w:rPr>
          <w:rFonts w:ascii="Segoe UI" w:hAnsi="Segoe UI" w:cs="Segoe UI"/>
          <w:color w:val="000000"/>
          <w:sz w:val="20"/>
          <w:szCs w:val="20"/>
          <w:shd w:val="clear" w:color="auto" w:fill="FFFFFF"/>
        </w:rPr>
        <w:t>trated disease processes. </w:t>
      </w:r>
    </w:p>
    <w:p w14:paraId="58C356EB" w14:textId="77777777" w:rsidR="00A342F5" w:rsidRDefault="00A342F5" w:rsidP="00A342F5">
      <w:pPr>
        <w:pStyle w:val="ListParagraph"/>
        <w:rPr>
          <w:rFonts w:ascii="Segoe UI" w:hAnsi="Segoe UI" w:cs="Segoe UI"/>
          <w:color w:val="000000"/>
          <w:sz w:val="20"/>
          <w:szCs w:val="20"/>
          <w:shd w:val="clear" w:color="auto" w:fill="FFFFFF"/>
        </w:rPr>
      </w:pPr>
    </w:p>
    <w:p w14:paraId="58EA67A3" w14:textId="77777777" w:rsidR="00A342F5" w:rsidRDefault="00A342F5" w:rsidP="00A342F5">
      <w:pPr>
        <w:rPr>
          <w:rFonts w:ascii="Segoe UI" w:hAnsi="Segoe UI" w:cs="Segoe UI"/>
          <w:b/>
          <w:bCs/>
          <w:color w:val="000000"/>
          <w:sz w:val="20"/>
          <w:szCs w:val="20"/>
          <w:shd w:val="clear" w:color="auto" w:fill="FFFFFF"/>
        </w:rPr>
      </w:pPr>
      <w:r>
        <w:rPr>
          <w:rFonts w:ascii="Segoe UI" w:hAnsi="Segoe UI" w:cs="Segoe UI"/>
          <w:b/>
          <w:color w:val="000000"/>
          <w:sz w:val="20"/>
          <w:szCs w:val="20"/>
          <w:shd w:val="clear" w:color="auto" w:fill="FFFFFF"/>
        </w:rPr>
        <w:t>#9:</w:t>
      </w:r>
      <w:r>
        <w:rPr>
          <w:rFonts w:ascii="Segoe UI" w:hAnsi="Segoe UI" w:cs="Segoe UI"/>
          <w:color w:val="000000"/>
          <w:sz w:val="20"/>
          <w:szCs w:val="20"/>
          <w:shd w:val="clear" w:color="auto" w:fill="FFFFFF"/>
        </w:rPr>
        <w:t> </w:t>
      </w:r>
      <w:r>
        <w:rPr>
          <w:rFonts w:ascii="Segoe UI" w:hAnsi="Segoe UI" w:cs="Segoe UI"/>
          <w:b/>
          <w:bCs/>
          <w:color w:val="000000"/>
          <w:sz w:val="20"/>
          <w:szCs w:val="20"/>
          <w:u w:val="single"/>
          <w:shd w:val="clear" w:color="auto" w:fill="FFFFFF"/>
        </w:rPr>
        <w:t>TSH</w:t>
      </w:r>
      <w:r>
        <w:rPr>
          <w:rFonts w:ascii="Segoe UI" w:hAnsi="Segoe UI" w:cs="Segoe UI"/>
          <w:b/>
          <w:bCs/>
          <w:color w:val="000000"/>
          <w:sz w:val="20"/>
          <w:szCs w:val="20"/>
          <w:shd w:val="clear" w:color="auto" w:fill="FFFFFF"/>
        </w:rPr>
        <w:t xml:space="preserve"> </w:t>
      </w:r>
    </w:p>
    <w:p w14:paraId="3396B221" w14:textId="77777777" w:rsidR="00A342F5" w:rsidRDefault="00A342F5" w:rsidP="00A342F5">
      <w:pPr>
        <w:pStyle w:val="ListParagraph"/>
        <w:numPr>
          <w:ilvl w:val="0"/>
          <w:numId w:val="9"/>
        </w:numPr>
        <w:rPr>
          <w:rFonts w:ascii="Segoe UI" w:hAnsi="Segoe UI" w:cs="Segoe UI"/>
          <w:color w:val="000000"/>
          <w:sz w:val="20"/>
          <w:szCs w:val="20"/>
          <w:shd w:val="clear" w:color="auto" w:fill="FFFFFF"/>
        </w:rPr>
      </w:pPr>
      <w:r>
        <w:rPr>
          <w:rFonts w:ascii="Segoe UI" w:hAnsi="Segoe UI" w:cs="Segoe UI"/>
          <w:b/>
          <w:bCs/>
          <w:color w:val="000000"/>
          <w:sz w:val="20"/>
          <w:szCs w:val="20"/>
          <w:shd w:val="clear" w:color="auto" w:fill="FFFFFF"/>
        </w:rPr>
        <w:t>Thyroid Stimulating Hormone</w:t>
      </w:r>
    </w:p>
    <w:p w14:paraId="373C74A1" w14:textId="77777777" w:rsidR="00A342F5" w:rsidRDefault="00A342F5" w:rsidP="00A342F5">
      <w:pPr>
        <w:pStyle w:val="ListParagraph"/>
        <w:numPr>
          <w:ilvl w:val="0"/>
          <w:numId w:val="9"/>
        </w:numPr>
        <w:rPr>
          <w:rFonts w:ascii="Segoe UI" w:hAnsi="Segoe UI" w:cs="Segoe UI"/>
          <w:color w:val="000000"/>
          <w:sz w:val="20"/>
          <w:szCs w:val="20"/>
          <w:shd w:val="clear" w:color="auto" w:fill="FFFFFF"/>
        </w:rPr>
      </w:pPr>
      <w:r>
        <w:rPr>
          <w:rFonts w:ascii="Segoe UI" w:hAnsi="Segoe UI" w:cs="Segoe UI"/>
          <w:b/>
          <w:color w:val="000000"/>
          <w:sz w:val="20"/>
          <w:szCs w:val="20"/>
          <w:shd w:val="clear" w:color="auto" w:fill="FFFFFF"/>
        </w:rPr>
        <w:t>Normal ranges</w:t>
      </w:r>
      <w:r>
        <w:rPr>
          <w:rFonts w:ascii="Segoe UI" w:hAnsi="Segoe UI" w:cs="Segoe UI"/>
          <w:color w:val="000000"/>
          <w:sz w:val="20"/>
          <w:szCs w:val="20"/>
          <w:shd w:val="clear" w:color="auto" w:fill="FFFFFF"/>
        </w:rPr>
        <w:t xml:space="preserve"> = 0.4-4.5</w:t>
      </w:r>
    </w:p>
    <w:p w14:paraId="255319C2" w14:textId="77777777" w:rsidR="00A342F5" w:rsidRDefault="00A342F5" w:rsidP="00A342F5">
      <w:pPr>
        <w:pStyle w:val="ListParagraph"/>
        <w:numPr>
          <w:ilvl w:val="0"/>
          <w:numId w:val="9"/>
        </w:numPr>
        <w:rPr>
          <w:rFonts w:ascii="Segoe UI" w:hAnsi="Segoe UI" w:cs="Segoe UI"/>
          <w:color w:val="000000"/>
          <w:sz w:val="20"/>
          <w:szCs w:val="20"/>
          <w:shd w:val="clear" w:color="auto" w:fill="FFFFFF"/>
        </w:rPr>
      </w:pPr>
      <w:r w:rsidRPr="00EC3C67">
        <w:rPr>
          <w:rFonts w:ascii="Segoe UI" w:hAnsi="Segoe UI" w:cs="Segoe UI"/>
          <w:color w:val="C00000"/>
          <w:sz w:val="20"/>
          <w:szCs w:val="20"/>
          <w:shd w:val="clear" w:color="auto" w:fill="FFFFFF"/>
        </w:rPr>
        <w:t>The TSH level comes out of the pituitary</w:t>
      </w:r>
      <w:r>
        <w:rPr>
          <w:rFonts w:ascii="Segoe UI" w:hAnsi="Segoe UI" w:cs="Segoe UI"/>
          <w:color w:val="000000"/>
          <w:sz w:val="20"/>
          <w:szCs w:val="20"/>
          <w:shd w:val="clear" w:color="auto" w:fill="FFFFFF"/>
        </w:rPr>
        <w:t>. </w:t>
      </w:r>
    </w:p>
    <w:p w14:paraId="000FF615" w14:textId="77777777" w:rsidR="00A342F5" w:rsidRDefault="00A342F5" w:rsidP="00A342F5">
      <w:pPr>
        <w:pStyle w:val="ListParagraph"/>
        <w:numPr>
          <w:ilvl w:val="0"/>
          <w:numId w:val="9"/>
        </w:num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r w:rsidRPr="00EC3C67">
        <w:rPr>
          <w:rFonts w:ascii="Segoe UI" w:hAnsi="Segoe UI" w:cs="Segoe UI"/>
          <w:color w:val="0070C0"/>
          <w:sz w:val="20"/>
          <w:szCs w:val="20"/>
          <w:shd w:val="clear" w:color="auto" w:fill="FFFFFF"/>
        </w:rPr>
        <w:t>It drives the thyroid</w:t>
      </w:r>
      <w:r>
        <w:rPr>
          <w:rFonts w:ascii="Segoe UI" w:hAnsi="Segoe UI" w:cs="Segoe UI"/>
          <w:color w:val="000000"/>
          <w:sz w:val="20"/>
          <w:szCs w:val="20"/>
          <w:shd w:val="clear" w:color="auto" w:fill="FFFFFF"/>
        </w:rPr>
        <w:t>. </w:t>
      </w:r>
    </w:p>
    <w:p w14:paraId="7F60257E" w14:textId="77777777" w:rsidR="00A342F5" w:rsidRDefault="00A342F5" w:rsidP="00A342F5">
      <w:pPr>
        <w:pStyle w:val="ListParagraph"/>
        <w:numPr>
          <w:ilvl w:val="0"/>
          <w:numId w:val="9"/>
        </w:num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If the thyroid gland is not functioning well, and doesn't put out the normal hormones T-4 and T-3, the brain senses that and the pituitary will release increasing amounts of stimulating hormone.  </w:t>
      </w:r>
    </w:p>
    <w:p w14:paraId="268B56E0" w14:textId="77777777" w:rsidR="00A342F5" w:rsidRDefault="00A342F5" w:rsidP="00A342F5">
      <w:pPr>
        <w:pStyle w:val="ListParagraph"/>
        <w:numPr>
          <w:ilvl w:val="0"/>
          <w:numId w:val="9"/>
        </w:num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It will act upon that thyroid and try to stimulate it to p</w:t>
      </w:r>
      <w:r w:rsidR="00EC3C67">
        <w:rPr>
          <w:rFonts w:ascii="Segoe UI" w:hAnsi="Segoe UI" w:cs="Segoe UI"/>
          <w:color w:val="000000"/>
          <w:sz w:val="20"/>
          <w:szCs w:val="20"/>
          <w:shd w:val="clear" w:color="auto" w:fill="FFFFFF"/>
        </w:rPr>
        <w:t>roduce more hormone</w:t>
      </w:r>
      <w:r>
        <w:rPr>
          <w:rFonts w:ascii="Segoe UI" w:hAnsi="Segoe UI" w:cs="Segoe UI"/>
          <w:color w:val="000000"/>
          <w:sz w:val="20"/>
          <w:szCs w:val="20"/>
          <w:shd w:val="clear" w:color="auto" w:fill="FFFFFF"/>
        </w:rPr>
        <w:t xml:space="preserve">  </w:t>
      </w:r>
    </w:p>
    <w:p w14:paraId="4A90997B" w14:textId="77777777" w:rsidR="00A342F5" w:rsidRDefault="00A342F5" w:rsidP="00A342F5">
      <w:pPr>
        <w:pStyle w:val="ListParagraph"/>
        <w:numPr>
          <w:ilvl w:val="0"/>
          <w:numId w:val="9"/>
        </w:numPr>
        <w:rPr>
          <w:rFonts w:ascii="Segoe UI" w:hAnsi="Segoe UI" w:cs="Segoe UI"/>
          <w:color w:val="000000"/>
          <w:sz w:val="20"/>
          <w:szCs w:val="20"/>
          <w:shd w:val="clear" w:color="auto" w:fill="FFFFFF"/>
        </w:rPr>
      </w:pPr>
      <w:r w:rsidRPr="00EC3C67">
        <w:rPr>
          <w:rFonts w:ascii="Segoe UI" w:hAnsi="Segoe UI" w:cs="Segoe UI"/>
          <w:color w:val="0070C0"/>
          <w:sz w:val="20"/>
          <w:szCs w:val="20"/>
          <w:shd w:val="clear" w:color="auto" w:fill="FFFFFF"/>
        </w:rPr>
        <w:t>One of the earliest signs of hypothyroidism is normal levels of thyroid hormone</w:t>
      </w:r>
      <w:r>
        <w:rPr>
          <w:rFonts w:ascii="Segoe UI" w:hAnsi="Segoe UI" w:cs="Segoe UI"/>
          <w:color w:val="000000"/>
          <w:sz w:val="20"/>
          <w:szCs w:val="20"/>
          <w:shd w:val="clear" w:color="auto" w:fill="FFFFFF"/>
        </w:rPr>
        <w:t xml:space="preserve">, </w:t>
      </w:r>
      <w:r w:rsidRPr="00EC3C67">
        <w:rPr>
          <w:rFonts w:ascii="Segoe UI" w:hAnsi="Segoe UI" w:cs="Segoe UI"/>
          <w:color w:val="C00000"/>
          <w:sz w:val="20"/>
          <w:szCs w:val="20"/>
          <w:shd w:val="clear" w:color="auto" w:fill="FFFFFF"/>
        </w:rPr>
        <w:t>but a rising of the TSH level</w:t>
      </w:r>
      <w:r>
        <w:rPr>
          <w:rFonts w:ascii="Segoe UI" w:hAnsi="Segoe UI" w:cs="Segoe UI"/>
          <w:color w:val="000000"/>
          <w:sz w:val="20"/>
          <w:szCs w:val="20"/>
          <w:shd w:val="clear" w:color="auto" w:fill="FFFFFF"/>
        </w:rPr>
        <w:t xml:space="preserve">.  </w:t>
      </w:r>
    </w:p>
    <w:p w14:paraId="285CCFD0" w14:textId="77777777" w:rsidR="00A342F5" w:rsidRDefault="00A342F5" w:rsidP="00A342F5">
      <w:pPr>
        <w:pStyle w:val="ListParagraph"/>
        <w:numPr>
          <w:ilvl w:val="0"/>
          <w:numId w:val="9"/>
        </w:numPr>
        <w:rPr>
          <w:rFonts w:ascii="Segoe UI" w:hAnsi="Segoe UI" w:cs="Segoe UI"/>
          <w:color w:val="000000"/>
          <w:sz w:val="20"/>
          <w:szCs w:val="20"/>
          <w:shd w:val="clear" w:color="auto" w:fill="FFFFFF"/>
        </w:rPr>
      </w:pPr>
      <w:r w:rsidRPr="00EC3C67">
        <w:rPr>
          <w:rFonts w:ascii="Segoe UI" w:hAnsi="Segoe UI" w:cs="Segoe UI"/>
          <w:color w:val="7030A0"/>
          <w:sz w:val="20"/>
          <w:szCs w:val="20"/>
          <w:shd w:val="clear" w:color="auto" w:fill="FFFFFF"/>
        </w:rPr>
        <w:t>That's called "subclinical hypothyroid</w:t>
      </w:r>
      <w:r>
        <w:rPr>
          <w:rFonts w:ascii="Segoe UI" w:hAnsi="Segoe UI" w:cs="Segoe UI"/>
          <w:color w:val="000000"/>
          <w:sz w:val="20"/>
          <w:szCs w:val="20"/>
          <w:shd w:val="clear" w:color="auto" w:fill="FFFFFF"/>
        </w:rPr>
        <w:t xml:space="preserve">".  </w:t>
      </w:r>
    </w:p>
    <w:p w14:paraId="0B9D2706" w14:textId="77777777" w:rsidR="00A342F5" w:rsidRDefault="00A342F5" w:rsidP="00A342F5">
      <w:pPr>
        <w:pStyle w:val="ListParagraph"/>
        <w:numPr>
          <w:ilvl w:val="0"/>
          <w:numId w:val="9"/>
        </w:num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It will finally come to the point where the gland can't keep up enough with that driving Thyroid stimulating level and it will fall even though that high TSH level is there.  </w:t>
      </w:r>
    </w:p>
    <w:p w14:paraId="26EEB718" w14:textId="77777777" w:rsidR="00A342F5" w:rsidRDefault="00A342F5" w:rsidP="00A342F5">
      <w:pPr>
        <w:pStyle w:val="ListParagraph"/>
        <w:numPr>
          <w:ilvl w:val="0"/>
          <w:numId w:val="9"/>
        </w:numPr>
        <w:rPr>
          <w:rFonts w:ascii="Segoe UI" w:hAnsi="Segoe UI" w:cs="Segoe UI"/>
          <w:color w:val="000000"/>
          <w:sz w:val="20"/>
          <w:szCs w:val="20"/>
          <w:shd w:val="clear" w:color="auto" w:fill="FFFFFF"/>
        </w:rPr>
      </w:pPr>
      <w:r w:rsidRPr="00956FC3">
        <w:rPr>
          <w:rFonts w:ascii="Segoe UI" w:hAnsi="Segoe UI" w:cs="Segoe UI"/>
          <w:color w:val="C00000"/>
          <w:sz w:val="20"/>
          <w:szCs w:val="20"/>
          <w:shd w:val="clear" w:color="auto" w:fill="FFFFFF"/>
        </w:rPr>
        <w:t>If you see a High TSH, let it be an indicator that a hypo-thyroid state is coming on or is present</w:t>
      </w:r>
      <w:r>
        <w:rPr>
          <w:rFonts w:ascii="Segoe UI" w:hAnsi="Segoe UI" w:cs="Segoe UI"/>
          <w:color w:val="000000"/>
          <w:sz w:val="20"/>
          <w:szCs w:val="20"/>
          <w:shd w:val="clear" w:color="auto" w:fill="FFFFFF"/>
        </w:rPr>
        <w:t>.</w:t>
      </w:r>
    </w:p>
    <w:p w14:paraId="2EF2EA1D" w14:textId="77777777" w:rsidR="00A342F5" w:rsidRDefault="00A342F5" w:rsidP="00A342F5">
      <w:pPr>
        <w:rPr>
          <w:rFonts w:ascii="Segoe UI" w:hAnsi="Segoe UI" w:cs="Segoe UI"/>
          <w:b/>
          <w:bCs/>
          <w:color w:val="000000"/>
          <w:sz w:val="20"/>
          <w:szCs w:val="20"/>
          <w:shd w:val="clear" w:color="auto" w:fill="FFFFFF"/>
        </w:rPr>
      </w:pPr>
    </w:p>
    <w:p w14:paraId="380C1E92" w14:textId="77777777" w:rsidR="00A342F5" w:rsidRDefault="00A342F5" w:rsidP="00A342F5">
      <w:pPr>
        <w:rPr>
          <w:rFonts w:ascii="Segoe UI" w:hAnsi="Segoe UI" w:cs="Segoe UI"/>
          <w:color w:val="000000"/>
          <w:sz w:val="20"/>
          <w:szCs w:val="20"/>
          <w:shd w:val="clear" w:color="auto" w:fill="FFFFFF"/>
        </w:rPr>
      </w:pPr>
      <w:r w:rsidRPr="00956FC3">
        <w:rPr>
          <w:rFonts w:ascii="Segoe UI" w:hAnsi="Segoe UI" w:cs="Segoe UI"/>
          <w:b/>
          <w:bCs/>
          <w:color w:val="C00000"/>
          <w:sz w:val="20"/>
          <w:szCs w:val="20"/>
          <w:shd w:val="clear" w:color="auto" w:fill="FFFFFF"/>
        </w:rPr>
        <w:t xml:space="preserve">Q:  </w:t>
      </w:r>
      <w:r>
        <w:rPr>
          <w:rFonts w:ascii="Segoe UI" w:hAnsi="Segoe UI" w:cs="Segoe UI"/>
          <w:b/>
          <w:bCs/>
          <w:color w:val="000000"/>
          <w:sz w:val="20"/>
          <w:szCs w:val="20"/>
          <w:shd w:val="clear" w:color="auto" w:fill="FFFFFF"/>
        </w:rPr>
        <w:t>What is a main cause for an underactive thyroid</w:t>
      </w:r>
      <w:r>
        <w:rPr>
          <w:rFonts w:ascii="Segoe UI" w:hAnsi="Segoe UI" w:cs="Segoe UI"/>
          <w:color w:val="000000"/>
          <w:sz w:val="20"/>
          <w:szCs w:val="20"/>
          <w:shd w:val="clear" w:color="auto" w:fill="FFFFFF"/>
        </w:rPr>
        <w:t>? </w:t>
      </w:r>
      <w:r>
        <w:rPr>
          <w:rFonts w:ascii="Segoe UI" w:hAnsi="Segoe UI" w:cs="Segoe UI"/>
          <w:color w:val="000000"/>
          <w:sz w:val="20"/>
          <w:szCs w:val="20"/>
        </w:rPr>
        <w:br/>
      </w:r>
      <w:r>
        <w:rPr>
          <w:rFonts w:ascii="Segoe UI" w:hAnsi="Segoe UI" w:cs="Segoe UI"/>
          <w:color w:val="000000"/>
          <w:sz w:val="20"/>
          <w:szCs w:val="20"/>
          <w:shd w:val="clear" w:color="auto" w:fill="FFFFFF"/>
        </w:rPr>
        <w:t xml:space="preserve">      A:  Low Iodine (explain simple test to see if one is deficient)</w:t>
      </w:r>
    </w:p>
    <w:p w14:paraId="43FD9E2E"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B:  Lack of Exercise</w:t>
      </w:r>
    </w:p>
    <w:p w14:paraId="73AA2E10"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C:  Lack of Sunshine(or wearing sunglasses when out in the sun)</w:t>
      </w:r>
    </w:p>
    <w:p w14:paraId="62B61678"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D:  Going to bed too late; Improper Rest</w:t>
      </w:r>
    </w:p>
    <w:p w14:paraId="7E88E0C4" w14:textId="77777777" w:rsidR="00A342F5" w:rsidRDefault="00A342F5" w:rsidP="00A342F5">
      <w:pPr>
        <w:rPr>
          <w:rFonts w:ascii="Segoe UI" w:hAnsi="Segoe UI" w:cs="Segoe UI"/>
          <w:color w:val="000000"/>
          <w:sz w:val="20"/>
          <w:szCs w:val="20"/>
          <w:shd w:val="clear" w:color="auto" w:fill="FFFFFF"/>
        </w:rPr>
      </w:pPr>
    </w:p>
    <w:p w14:paraId="6423C3F9" w14:textId="77777777" w:rsidR="00A342F5" w:rsidRDefault="00A342F5" w:rsidP="00A342F5">
      <w:pPr>
        <w:pStyle w:val="ListParagraph"/>
        <w:numPr>
          <w:ilvl w:val="0"/>
          <w:numId w:val="10"/>
        </w:numPr>
        <w:rPr>
          <w:rFonts w:ascii="Segoe UI" w:hAnsi="Segoe UI" w:cs="Segoe UI"/>
          <w:color w:val="000000"/>
          <w:sz w:val="20"/>
          <w:szCs w:val="20"/>
          <w:shd w:val="clear" w:color="auto" w:fill="FFFFFF"/>
        </w:rPr>
      </w:pPr>
      <w:r w:rsidRPr="00956FC3">
        <w:rPr>
          <w:rFonts w:ascii="Segoe UI" w:hAnsi="Segoe UI" w:cs="Segoe UI"/>
          <w:color w:val="E36C0A" w:themeColor="accent6" w:themeShade="BF"/>
          <w:sz w:val="20"/>
          <w:szCs w:val="20"/>
          <w:shd w:val="clear" w:color="auto" w:fill="FFFFFF"/>
        </w:rPr>
        <w:t>You can get Iodine from the ‘Pink Himalayan Sea Salt’</w:t>
      </w:r>
      <w:r w:rsidR="00956FC3" w:rsidRPr="00956FC3">
        <w:rPr>
          <w:rFonts w:ascii="Segoe UI" w:hAnsi="Segoe UI" w:cs="Segoe UI"/>
          <w:color w:val="E36C0A" w:themeColor="accent6" w:themeShade="BF"/>
          <w:sz w:val="20"/>
          <w:szCs w:val="20"/>
          <w:shd w:val="clear" w:color="auto" w:fill="FFFFFF"/>
        </w:rPr>
        <w:t xml:space="preserve"> AS WELL AS </w:t>
      </w:r>
      <w:r w:rsidR="00956FC3" w:rsidRPr="00956FC3">
        <w:rPr>
          <w:rFonts w:ascii="Segoe UI" w:hAnsi="Segoe UI" w:cs="Segoe UI"/>
          <w:color w:val="E36C0A" w:themeColor="accent6" w:themeShade="BF"/>
          <w:sz w:val="20"/>
          <w:szCs w:val="20"/>
          <w:shd w:val="clear" w:color="auto" w:fill="FFFFFF"/>
        </w:rPr>
        <w:sym w:font="Wingdings" w:char="F0E0"/>
      </w:r>
      <w:r w:rsidR="00956FC3" w:rsidRPr="00956FC3">
        <w:rPr>
          <w:rFonts w:ascii="Segoe UI" w:hAnsi="Segoe UI" w:cs="Segoe UI"/>
          <w:color w:val="E36C0A" w:themeColor="accent6" w:themeShade="BF"/>
          <w:sz w:val="20"/>
          <w:szCs w:val="20"/>
          <w:shd w:val="clear" w:color="auto" w:fill="FFFFFF"/>
        </w:rPr>
        <w:t xml:space="preserve"> Black Walnut Hulls </w:t>
      </w:r>
    </w:p>
    <w:p w14:paraId="4B222290" w14:textId="77777777" w:rsidR="00A342F5" w:rsidRDefault="00A342F5" w:rsidP="00A342F5">
      <w:pPr>
        <w:rPr>
          <w:rFonts w:ascii="Segoe UI" w:hAnsi="Segoe UI" w:cs="Segoe UI"/>
          <w:b/>
          <w:color w:val="000000"/>
          <w:sz w:val="20"/>
          <w:szCs w:val="20"/>
          <w:shd w:val="clear" w:color="auto" w:fill="FFFFFF"/>
        </w:rPr>
      </w:pPr>
    </w:p>
    <w:p w14:paraId="7794D8DC"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b/>
          <w:color w:val="000000"/>
          <w:sz w:val="20"/>
          <w:szCs w:val="20"/>
          <w:shd w:val="clear" w:color="auto" w:fill="FFFFFF"/>
        </w:rPr>
        <w:t>#10:</w:t>
      </w:r>
      <w:r>
        <w:rPr>
          <w:rFonts w:ascii="Segoe UI" w:hAnsi="Segoe UI" w:cs="Segoe UI"/>
          <w:color w:val="000000"/>
          <w:sz w:val="20"/>
          <w:szCs w:val="20"/>
          <w:shd w:val="clear" w:color="auto" w:fill="FFFFFF"/>
        </w:rPr>
        <w:t>  </w:t>
      </w:r>
      <w:r w:rsidRPr="00312AC0">
        <w:rPr>
          <w:rFonts w:ascii="Segoe UI" w:hAnsi="Segoe UI" w:cs="Segoe UI"/>
          <w:b/>
          <w:bCs/>
          <w:color w:val="000000"/>
          <w:sz w:val="20"/>
          <w:szCs w:val="20"/>
          <w:u w:val="single"/>
          <w:shd w:val="clear" w:color="auto" w:fill="FFFFFF"/>
        </w:rPr>
        <w:t>B-12</w:t>
      </w:r>
      <w:r>
        <w:rPr>
          <w:rFonts w:ascii="Segoe UI" w:hAnsi="Segoe UI" w:cs="Segoe UI"/>
          <w:b/>
          <w:bCs/>
          <w:color w:val="000000"/>
          <w:sz w:val="20"/>
          <w:szCs w:val="20"/>
          <w:shd w:val="clear" w:color="auto" w:fill="FFFFFF"/>
        </w:rPr>
        <w:t xml:space="preserve"> = A measurement of this vitamin</w:t>
      </w:r>
      <w:r>
        <w:rPr>
          <w:rFonts w:ascii="Segoe UI" w:hAnsi="Segoe UI" w:cs="Segoe UI"/>
          <w:color w:val="000000"/>
          <w:sz w:val="20"/>
          <w:szCs w:val="20"/>
          <w:shd w:val="clear" w:color="auto" w:fill="FFFFFF"/>
        </w:rPr>
        <w:t>.  </w:t>
      </w:r>
      <w:r>
        <w:rPr>
          <w:rFonts w:ascii="Segoe UI" w:hAnsi="Segoe UI" w:cs="Segoe UI"/>
          <w:color w:val="000000"/>
          <w:sz w:val="20"/>
          <w:szCs w:val="20"/>
        </w:rPr>
        <w:br/>
      </w:r>
      <w:r>
        <w:rPr>
          <w:rFonts w:ascii="Segoe UI" w:hAnsi="Segoe UI" w:cs="Segoe UI"/>
          <w:color w:val="000000"/>
          <w:sz w:val="20"/>
          <w:szCs w:val="20"/>
          <w:shd w:val="clear" w:color="auto" w:fill="FFFFFF"/>
        </w:rPr>
        <w:t xml:space="preserve">              </w:t>
      </w:r>
      <w:r>
        <w:rPr>
          <w:rFonts w:ascii="Segoe UI" w:hAnsi="Segoe UI" w:cs="Segoe UI"/>
          <w:b/>
          <w:bCs/>
          <w:color w:val="000000"/>
          <w:sz w:val="20"/>
          <w:szCs w:val="20"/>
          <w:shd w:val="clear" w:color="auto" w:fill="FFFFFF"/>
        </w:rPr>
        <w:t>Normal levels are from 200-1100</w:t>
      </w:r>
      <w:r>
        <w:rPr>
          <w:rFonts w:ascii="Segoe UI" w:hAnsi="Segoe UI" w:cs="Segoe UI"/>
          <w:color w:val="000000"/>
          <w:sz w:val="20"/>
          <w:szCs w:val="20"/>
        </w:rPr>
        <w:br/>
      </w:r>
      <w:r>
        <w:rPr>
          <w:rFonts w:ascii="Segoe UI" w:hAnsi="Segoe UI" w:cs="Segoe UI"/>
          <w:color w:val="000000"/>
          <w:sz w:val="20"/>
          <w:szCs w:val="20"/>
          <w:shd w:val="clear" w:color="auto" w:fill="FFFFFF"/>
        </w:rPr>
        <w:t xml:space="preserve">                   </w:t>
      </w:r>
      <w:r w:rsidRPr="00866BA7">
        <w:rPr>
          <w:rFonts w:ascii="Segoe UI" w:hAnsi="Segoe UI" w:cs="Segoe UI"/>
          <w:color w:val="C00000"/>
          <w:sz w:val="20"/>
          <w:szCs w:val="20"/>
          <w:shd w:val="clear" w:color="auto" w:fill="FFFFFF"/>
        </w:rPr>
        <w:t>But you can have clinical B-12 deficiency states with levels up to 350-400</w:t>
      </w:r>
      <w:r>
        <w:rPr>
          <w:rFonts w:ascii="Segoe UI" w:hAnsi="Segoe UI" w:cs="Segoe UI"/>
          <w:color w:val="000000"/>
          <w:sz w:val="20"/>
          <w:szCs w:val="20"/>
          <w:shd w:val="clear" w:color="auto" w:fill="FFFFFF"/>
        </w:rPr>
        <w:t xml:space="preserve">.  </w:t>
      </w:r>
    </w:p>
    <w:p w14:paraId="24505501"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r w:rsidRPr="00866BA7">
        <w:rPr>
          <w:rFonts w:ascii="Segoe UI" w:hAnsi="Segoe UI" w:cs="Segoe UI"/>
          <w:color w:val="0070C0"/>
          <w:sz w:val="20"/>
          <w:szCs w:val="20"/>
          <w:shd w:val="clear" w:color="auto" w:fill="FFFFFF"/>
        </w:rPr>
        <w:t xml:space="preserve">If they suspect a person has B-12 deficiency, they do another test called MMA </w:t>
      </w:r>
      <w:r>
        <w:rPr>
          <w:rFonts w:ascii="Segoe UI" w:hAnsi="Segoe UI" w:cs="Segoe UI"/>
          <w:color w:val="000000"/>
          <w:sz w:val="20"/>
          <w:szCs w:val="20"/>
          <w:shd w:val="clear" w:color="auto" w:fill="FFFFFF"/>
        </w:rPr>
        <w:t xml:space="preserve">(Methylmalonic Acid).  </w:t>
      </w:r>
    </w:p>
    <w:p w14:paraId="38D9BC30" w14:textId="77777777" w:rsidR="00A342F5" w:rsidRPr="00866BA7" w:rsidRDefault="00A342F5" w:rsidP="00A342F5">
      <w:pPr>
        <w:rPr>
          <w:rFonts w:ascii="Segoe UI" w:hAnsi="Segoe UI" w:cs="Segoe UI"/>
          <w:color w:val="E36C0A" w:themeColor="accent6" w:themeShade="BF"/>
          <w:sz w:val="20"/>
          <w:szCs w:val="20"/>
          <w:shd w:val="clear" w:color="auto" w:fill="FFFFFF"/>
        </w:rPr>
      </w:pPr>
      <w:r>
        <w:rPr>
          <w:rFonts w:ascii="Segoe UI" w:hAnsi="Segoe UI" w:cs="Segoe UI"/>
          <w:color w:val="000000"/>
          <w:sz w:val="20"/>
          <w:szCs w:val="20"/>
          <w:shd w:val="clear" w:color="auto" w:fill="FFFFFF"/>
        </w:rPr>
        <w:t xml:space="preserve">                            </w:t>
      </w:r>
      <w:r w:rsidRPr="00866BA7">
        <w:rPr>
          <w:rFonts w:ascii="Segoe UI" w:hAnsi="Segoe UI" w:cs="Segoe UI"/>
          <w:color w:val="7030A0"/>
          <w:sz w:val="20"/>
          <w:szCs w:val="20"/>
          <w:shd w:val="clear" w:color="auto" w:fill="FFFFFF"/>
        </w:rPr>
        <w:t>This will be high if there is a cellular level of B-12 deficiency</w:t>
      </w:r>
      <w:r>
        <w:rPr>
          <w:rFonts w:ascii="Segoe UI" w:hAnsi="Segoe UI" w:cs="Segoe UI"/>
          <w:color w:val="000000"/>
          <w:sz w:val="20"/>
          <w:szCs w:val="20"/>
          <w:shd w:val="clear" w:color="auto" w:fill="FFFFFF"/>
        </w:rPr>
        <w:t xml:space="preserve">, </w:t>
      </w:r>
      <w:r w:rsidRPr="00866BA7">
        <w:rPr>
          <w:rFonts w:ascii="Segoe UI" w:hAnsi="Segoe UI" w:cs="Segoe UI"/>
          <w:color w:val="E36C0A" w:themeColor="accent6" w:themeShade="BF"/>
          <w:sz w:val="20"/>
          <w:szCs w:val="20"/>
          <w:shd w:val="clear" w:color="auto" w:fill="FFFFFF"/>
        </w:rPr>
        <w:t xml:space="preserve">even though serum levels may be within the </w:t>
      </w:r>
    </w:p>
    <w:p w14:paraId="14155974" w14:textId="77777777" w:rsidR="00A342F5" w:rsidRDefault="00A342F5" w:rsidP="00A342F5">
      <w:pPr>
        <w:rPr>
          <w:rFonts w:ascii="Segoe UI" w:hAnsi="Segoe UI" w:cs="Segoe UI"/>
          <w:color w:val="000000"/>
          <w:sz w:val="20"/>
          <w:szCs w:val="20"/>
          <w:shd w:val="clear" w:color="auto" w:fill="FFFFFF"/>
        </w:rPr>
      </w:pPr>
      <w:r w:rsidRPr="00866BA7">
        <w:rPr>
          <w:rFonts w:ascii="Segoe UI" w:hAnsi="Segoe UI" w:cs="Segoe UI"/>
          <w:color w:val="E36C0A" w:themeColor="accent6" w:themeShade="BF"/>
          <w:sz w:val="20"/>
          <w:szCs w:val="20"/>
          <w:shd w:val="clear" w:color="auto" w:fill="FFFFFF"/>
        </w:rPr>
        <w:t xml:space="preserve">                                 normal ranges</w:t>
      </w:r>
      <w:r>
        <w:rPr>
          <w:rFonts w:ascii="Segoe UI" w:hAnsi="Segoe UI" w:cs="Segoe UI"/>
          <w:color w:val="000000"/>
          <w:sz w:val="20"/>
          <w:szCs w:val="20"/>
          <w:shd w:val="clear" w:color="auto" w:fill="FFFFFF"/>
        </w:rPr>
        <w:t>..</w:t>
      </w:r>
      <w:r>
        <w:rPr>
          <w:rFonts w:ascii="Segoe UI" w:hAnsi="Segoe UI" w:cs="Segoe UI"/>
          <w:color w:val="000000"/>
          <w:sz w:val="20"/>
          <w:szCs w:val="20"/>
        </w:rPr>
        <w:br/>
      </w:r>
      <w:r>
        <w:rPr>
          <w:rFonts w:ascii="Segoe UI" w:hAnsi="Segoe UI" w:cs="Segoe UI"/>
          <w:color w:val="000000"/>
          <w:sz w:val="20"/>
          <w:szCs w:val="20"/>
          <w:shd w:val="clear" w:color="auto" w:fill="FFFFFF"/>
        </w:rPr>
        <w:t xml:space="preserve">                                      ***</w:t>
      </w:r>
      <w:r w:rsidRPr="00866BA7">
        <w:rPr>
          <w:rFonts w:ascii="Segoe UI" w:hAnsi="Segoe UI" w:cs="Segoe UI"/>
          <w:color w:val="C00000"/>
          <w:sz w:val="20"/>
          <w:szCs w:val="20"/>
          <w:shd w:val="clear" w:color="auto" w:fill="FFFFFF"/>
        </w:rPr>
        <w:t>You will see a high B-12 level if a person is taking too much of this supplement</w:t>
      </w:r>
      <w:r>
        <w:rPr>
          <w:rFonts w:ascii="Segoe UI" w:hAnsi="Segoe UI" w:cs="Segoe UI"/>
          <w:color w:val="000000"/>
          <w:sz w:val="20"/>
          <w:szCs w:val="20"/>
          <w:shd w:val="clear" w:color="auto" w:fill="FFFFFF"/>
        </w:rPr>
        <w:t xml:space="preserve">.  </w:t>
      </w:r>
    </w:p>
    <w:p w14:paraId="12156CB8" w14:textId="77777777" w:rsidR="00261CF0" w:rsidRDefault="00A342F5" w:rsidP="00A342F5">
      <w:pPr>
        <w:rPr>
          <w:rFonts w:ascii="Segoe UI" w:hAnsi="Segoe UI" w:cs="Segoe UI"/>
          <w:b/>
          <w:color w:val="000000"/>
          <w:sz w:val="20"/>
          <w:szCs w:val="20"/>
          <w:shd w:val="clear" w:color="auto" w:fill="FFFFFF"/>
        </w:rPr>
      </w:pPr>
      <w:r>
        <w:rPr>
          <w:rFonts w:ascii="Segoe UI" w:hAnsi="Segoe UI" w:cs="Segoe UI"/>
          <w:color w:val="000000"/>
          <w:sz w:val="20"/>
          <w:szCs w:val="20"/>
          <w:shd w:val="clear" w:color="auto" w:fill="FFFFFF"/>
        </w:rPr>
        <w:lastRenderedPageBreak/>
        <w:t xml:space="preserve">                                             You only need approximately 6 mcg/day</w:t>
      </w:r>
      <w:r w:rsidR="00866BA7">
        <w:rPr>
          <w:rFonts w:ascii="Segoe UI" w:hAnsi="Segoe UI" w:cs="Segoe UI"/>
          <w:color w:val="000000"/>
          <w:sz w:val="20"/>
          <w:szCs w:val="20"/>
          <w:shd w:val="clear" w:color="auto" w:fill="FFFFFF"/>
        </w:rPr>
        <w:t xml:space="preserve"> (and we want it from food, not a supplement)</w:t>
      </w:r>
      <w:r>
        <w:rPr>
          <w:rFonts w:ascii="Segoe UI" w:hAnsi="Segoe UI" w:cs="Segoe UI"/>
          <w:color w:val="000000"/>
          <w:sz w:val="20"/>
          <w:szCs w:val="20"/>
        </w:rPr>
        <w:br/>
      </w:r>
      <w:r>
        <w:rPr>
          <w:rFonts w:ascii="Segoe UI" w:hAnsi="Segoe UI" w:cs="Segoe UI"/>
          <w:color w:val="000000"/>
          <w:sz w:val="20"/>
          <w:szCs w:val="20"/>
        </w:rPr>
        <w:br/>
      </w:r>
    </w:p>
    <w:p w14:paraId="5AF87D73" w14:textId="77777777" w:rsidR="00261CF0" w:rsidRPr="00261CF0" w:rsidRDefault="00261CF0" w:rsidP="00261CF0">
      <w:pPr>
        <w:rPr>
          <w:rFonts w:asciiTheme="minorHAnsi" w:hAnsiTheme="minorHAnsi" w:cs="Segoe UI"/>
          <w:b/>
          <w:color w:val="000000"/>
          <w:shd w:val="clear" w:color="auto" w:fill="FFFFFF"/>
        </w:rPr>
      </w:pPr>
      <w:r w:rsidRPr="00261CF0">
        <w:rPr>
          <w:rFonts w:asciiTheme="minorHAnsi" w:hAnsiTheme="minorHAnsi" w:cs="Segoe UI"/>
          <w:b/>
          <w:color w:val="000000"/>
          <w:shd w:val="clear" w:color="auto" w:fill="FFFFFF"/>
        </w:rPr>
        <w:t>***continue on next page***</w:t>
      </w:r>
    </w:p>
    <w:p w14:paraId="09F17DDF"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b/>
          <w:color w:val="000000"/>
          <w:sz w:val="20"/>
          <w:szCs w:val="20"/>
          <w:shd w:val="clear" w:color="auto" w:fill="FFFFFF"/>
        </w:rPr>
        <w:t>#11.</w:t>
      </w:r>
      <w:r>
        <w:rPr>
          <w:rFonts w:ascii="Segoe UI" w:hAnsi="Segoe UI" w:cs="Segoe UI"/>
          <w:color w:val="000000"/>
          <w:sz w:val="20"/>
          <w:szCs w:val="20"/>
          <w:shd w:val="clear" w:color="auto" w:fill="FFFFFF"/>
        </w:rPr>
        <w:t>  </w:t>
      </w:r>
      <w:r w:rsidRPr="00312AC0">
        <w:rPr>
          <w:rFonts w:ascii="Segoe UI" w:hAnsi="Segoe UI" w:cs="Segoe UI"/>
          <w:b/>
          <w:bCs/>
          <w:color w:val="000000"/>
          <w:sz w:val="20"/>
          <w:szCs w:val="20"/>
          <w:u w:val="single"/>
          <w:shd w:val="clear" w:color="auto" w:fill="FFFFFF"/>
        </w:rPr>
        <w:t>Vitamin D</w:t>
      </w:r>
      <w:r>
        <w:rPr>
          <w:rFonts w:ascii="Segoe UI" w:hAnsi="Segoe UI" w:cs="Segoe UI"/>
          <w:color w:val="000000"/>
          <w:sz w:val="20"/>
          <w:szCs w:val="20"/>
          <w:shd w:val="clear" w:color="auto" w:fill="FFFFFF"/>
        </w:rPr>
        <w:t> </w:t>
      </w:r>
    </w:p>
    <w:p w14:paraId="1076865E" w14:textId="77777777" w:rsidR="00A342F5" w:rsidRDefault="00A342F5" w:rsidP="00A342F5">
      <w:pPr>
        <w:pStyle w:val="ListParagraph"/>
        <w:numPr>
          <w:ilvl w:val="0"/>
          <w:numId w:val="10"/>
        </w:numPr>
        <w:rPr>
          <w:rFonts w:ascii="Segoe UI" w:hAnsi="Segoe UI" w:cs="Segoe UI"/>
          <w:b/>
          <w:bCs/>
          <w:color w:val="000000"/>
          <w:sz w:val="20"/>
          <w:szCs w:val="20"/>
          <w:shd w:val="clear" w:color="auto" w:fill="FFFFFF"/>
        </w:rPr>
      </w:pPr>
      <w:r>
        <w:rPr>
          <w:rFonts w:ascii="Segoe UI" w:hAnsi="Segoe UI" w:cs="Segoe UI"/>
          <w:color w:val="000000"/>
          <w:sz w:val="20"/>
          <w:szCs w:val="20"/>
          <w:shd w:val="clear" w:color="auto" w:fill="FFFFFF"/>
        </w:rPr>
        <w:t>25-Hydroxy</w:t>
      </w:r>
    </w:p>
    <w:p w14:paraId="2E0D7A06" w14:textId="77777777" w:rsidR="00A342F5" w:rsidRDefault="00A342F5" w:rsidP="00A342F5">
      <w:pPr>
        <w:pStyle w:val="ListParagraph"/>
        <w:numPr>
          <w:ilvl w:val="0"/>
          <w:numId w:val="10"/>
        </w:numPr>
        <w:rPr>
          <w:rFonts w:ascii="Segoe UI" w:hAnsi="Segoe UI" w:cs="Segoe UI"/>
          <w:b/>
          <w:bCs/>
          <w:color w:val="000000"/>
          <w:sz w:val="20"/>
          <w:szCs w:val="20"/>
          <w:shd w:val="clear" w:color="auto" w:fill="FFFFFF"/>
        </w:rPr>
      </w:pPr>
      <w:r>
        <w:rPr>
          <w:rFonts w:ascii="Segoe UI" w:hAnsi="Segoe UI" w:cs="Segoe UI"/>
          <w:color w:val="000000"/>
          <w:sz w:val="20"/>
          <w:szCs w:val="20"/>
          <w:shd w:val="clear" w:color="auto" w:fill="FFFFFF"/>
        </w:rPr>
        <w:t>NOT 125-Hydroxy</w:t>
      </w:r>
    </w:p>
    <w:p w14:paraId="560F02A8" w14:textId="77777777" w:rsidR="00A342F5" w:rsidRDefault="00A342F5" w:rsidP="00A342F5">
      <w:pPr>
        <w:pStyle w:val="ListParagraph"/>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r w:rsidR="00775289">
        <w:rPr>
          <w:rFonts w:ascii="Segoe UI" w:hAnsi="Segoe UI" w:cs="Segoe UI"/>
          <w:color w:val="000000"/>
          <w:sz w:val="20"/>
          <w:szCs w:val="20"/>
          <w:shd w:val="clear" w:color="auto" w:fill="FFFFFF"/>
        </w:rPr>
        <w:t>T</w:t>
      </w:r>
      <w:r>
        <w:rPr>
          <w:rFonts w:ascii="Segoe UI" w:hAnsi="Segoe UI" w:cs="Segoe UI"/>
          <w:color w:val="000000"/>
          <w:sz w:val="20"/>
          <w:szCs w:val="20"/>
          <w:shd w:val="clear" w:color="auto" w:fill="FFFFFF"/>
        </w:rPr>
        <w:t xml:space="preserve">his is the incorrect test.  </w:t>
      </w:r>
    </w:p>
    <w:p w14:paraId="18E5D601" w14:textId="77777777" w:rsidR="00A342F5" w:rsidRDefault="00A342F5" w:rsidP="00A342F5">
      <w:pPr>
        <w:pStyle w:val="ListParagraph"/>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30% of doctors do this incorrect test.  </w:t>
      </w:r>
    </w:p>
    <w:p w14:paraId="444F9837" w14:textId="77777777" w:rsidR="00A342F5" w:rsidRDefault="00A342F5" w:rsidP="00A342F5">
      <w:pPr>
        <w:pStyle w:val="ListParagraph"/>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Be sure to let them know what you want</w:t>
      </w:r>
    </w:p>
    <w:p w14:paraId="3C8F4422" w14:textId="77777777" w:rsidR="00A342F5" w:rsidRDefault="00A342F5" w:rsidP="00A342F5">
      <w:pPr>
        <w:pStyle w:val="ListParagraph"/>
        <w:numPr>
          <w:ilvl w:val="0"/>
          <w:numId w:val="10"/>
        </w:numPr>
        <w:rPr>
          <w:rFonts w:ascii="Segoe UI" w:hAnsi="Segoe UI" w:cs="Segoe UI"/>
          <w:b/>
          <w:bCs/>
          <w:color w:val="000000"/>
          <w:sz w:val="20"/>
          <w:szCs w:val="20"/>
          <w:shd w:val="clear" w:color="auto" w:fill="FFFFFF"/>
        </w:rPr>
      </w:pPr>
      <w:r>
        <w:rPr>
          <w:rFonts w:ascii="Segoe UI" w:hAnsi="Segoe UI" w:cs="Segoe UI"/>
          <w:b/>
          <w:bCs/>
          <w:color w:val="000000"/>
          <w:sz w:val="20"/>
          <w:szCs w:val="20"/>
          <w:shd w:val="clear" w:color="auto" w:fill="FFFFFF"/>
        </w:rPr>
        <w:t xml:space="preserve">Normal Levels:  </w:t>
      </w:r>
    </w:p>
    <w:p w14:paraId="5F359122" w14:textId="77777777" w:rsidR="00A342F5" w:rsidRDefault="00A342F5" w:rsidP="00A342F5">
      <w:pPr>
        <w:pStyle w:val="ListParagraph"/>
        <w:rPr>
          <w:rFonts w:ascii="Segoe UI" w:hAnsi="Segoe UI" w:cs="Segoe UI"/>
          <w:bCs/>
          <w:color w:val="000000"/>
          <w:sz w:val="20"/>
          <w:szCs w:val="20"/>
          <w:shd w:val="clear" w:color="auto" w:fill="FFFFFF"/>
        </w:rPr>
      </w:pPr>
      <w:r>
        <w:rPr>
          <w:rFonts w:ascii="Segoe UI" w:hAnsi="Segoe UI" w:cs="Segoe UI"/>
          <w:b/>
          <w:bCs/>
          <w:color w:val="000000"/>
          <w:sz w:val="20"/>
          <w:szCs w:val="20"/>
          <w:shd w:val="clear" w:color="auto" w:fill="FFFFFF"/>
        </w:rPr>
        <w:t xml:space="preserve">     </w:t>
      </w:r>
      <w:r>
        <w:rPr>
          <w:rFonts w:ascii="Segoe UI" w:hAnsi="Segoe UI" w:cs="Segoe UI"/>
          <w:bCs/>
          <w:color w:val="000000"/>
          <w:sz w:val="20"/>
          <w:szCs w:val="20"/>
          <w:shd w:val="clear" w:color="auto" w:fill="FFFFFF"/>
        </w:rPr>
        <w:t>Some doc</w:t>
      </w:r>
      <w:r w:rsidR="00775289">
        <w:rPr>
          <w:rFonts w:ascii="Segoe UI" w:hAnsi="Segoe UI" w:cs="Segoe UI"/>
          <w:bCs/>
          <w:color w:val="000000"/>
          <w:sz w:val="20"/>
          <w:szCs w:val="20"/>
          <w:shd w:val="clear" w:color="auto" w:fill="FFFFFF"/>
        </w:rPr>
        <w:t>tors and hospitals are saying 30</w:t>
      </w:r>
      <w:r>
        <w:rPr>
          <w:rFonts w:ascii="Segoe UI" w:hAnsi="Segoe UI" w:cs="Segoe UI"/>
          <w:bCs/>
          <w:color w:val="000000"/>
          <w:sz w:val="20"/>
          <w:szCs w:val="20"/>
          <w:shd w:val="clear" w:color="auto" w:fill="FFFFFF"/>
        </w:rPr>
        <w:t xml:space="preserve">-100.  </w:t>
      </w:r>
    </w:p>
    <w:p w14:paraId="250DBBD1" w14:textId="77777777" w:rsidR="00A342F5" w:rsidRDefault="00A342F5" w:rsidP="00A342F5">
      <w:pPr>
        <w:rPr>
          <w:rFonts w:ascii="Segoe UI" w:hAnsi="Segoe UI" w:cs="Segoe UI"/>
          <w:bCs/>
          <w:color w:val="000000"/>
          <w:sz w:val="20"/>
          <w:szCs w:val="20"/>
          <w:shd w:val="clear" w:color="auto" w:fill="FFFFFF"/>
        </w:rPr>
      </w:pPr>
      <w:r>
        <w:rPr>
          <w:rFonts w:ascii="Segoe UI" w:hAnsi="Segoe UI" w:cs="Segoe UI"/>
          <w:bCs/>
          <w:color w:val="000000"/>
          <w:sz w:val="20"/>
          <w:szCs w:val="20"/>
          <w:shd w:val="clear" w:color="auto" w:fill="FFFFFF"/>
        </w:rPr>
        <w:t xml:space="preserve">                       </w:t>
      </w:r>
      <w:r w:rsidR="00775289">
        <w:rPr>
          <w:rFonts w:ascii="Segoe UI" w:hAnsi="Segoe UI" w:cs="Segoe UI"/>
          <w:bCs/>
          <w:color w:val="000000"/>
          <w:sz w:val="20"/>
          <w:szCs w:val="20"/>
          <w:shd w:val="clear" w:color="auto" w:fill="FFFFFF"/>
        </w:rPr>
        <w:t>Others are saying 50</w:t>
      </w:r>
      <w:r>
        <w:rPr>
          <w:rFonts w:ascii="Segoe UI" w:hAnsi="Segoe UI" w:cs="Segoe UI"/>
          <w:bCs/>
          <w:color w:val="000000"/>
          <w:sz w:val="20"/>
          <w:szCs w:val="20"/>
          <w:shd w:val="clear" w:color="auto" w:fill="FFFFFF"/>
        </w:rPr>
        <w:t xml:space="preserve">, </w:t>
      </w:r>
    </w:p>
    <w:p w14:paraId="1AEAFB13"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b/>
          <w:bCs/>
          <w:color w:val="000000"/>
          <w:sz w:val="20"/>
          <w:szCs w:val="20"/>
          <w:shd w:val="clear" w:color="auto" w:fill="FFFFFF"/>
        </w:rPr>
        <w:t xml:space="preserve">                              but Vitamin D experts are saying at least 80-100 to promote good health</w:t>
      </w:r>
      <w:r>
        <w:rPr>
          <w:rFonts w:ascii="Segoe UI" w:hAnsi="Segoe UI" w:cs="Segoe UI"/>
          <w:color w:val="000000"/>
          <w:sz w:val="20"/>
          <w:szCs w:val="20"/>
          <w:shd w:val="clear" w:color="auto" w:fill="FFFFFF"/>
        </w:rPr>
        <w:t>. </w:t>
      </w:r>
    </w:p>
    <w:p w14:paraId="43AEB994" w14:textId="77777777" w:rsidR="00A342F5" w:rsidRDefault="00A342F5" w:rsidP="00A342F5">
      <w:pPr>
        <w:rPr>
          <w:rFonts w:ascii="Segoe UI" w:hAnsi="Segoe UI" w:cs="Segoe UI"/>
          <w:b/>
          <w:bCs/>
          <w:color w:val="000000"/>
          <w:sz w:val="20"/>
          <w:szCs w:val="20"/>
          <w:shd w:val="clear" w:color="auto" w:fill="FFFFFF"/>
        </w:rPr>
      </w:pPr>
      <w:r>
        <w:rPr>
          <w:rFonts w:ascii="Segoe UI" w:hAnsi="Segoe UI" w:cs="Segoe UI"/>
          <w:b/>
          <w:bCs/>
          <w:color w:val="000000"/>
          <w:sz w:val="20"/>
          <w:szCs w:val="20"/>
          <w:shd w:val="clear" w:color="auto" w:fill="FFFFFF"/>
        </w:rPr>
        <w:t xml:space="preserve">                                   Most of the Medical people do not agree with the current standard. </w:t>
      </w:r>
    </w:p>
    <w:p w14:paraId="21124D04" w14:textId="77777777" w:rsidR="00A342F5" w:rsidRPr="00775289" w:rsidRDefault="00A342F5" w:rsidP="00A342F5">
      <w:pPr>
        <w:rPr>
          <w:rFonts w:ascii="Segoe UI" w:hAnsi="Segoe UI" w:cs="Segoe UI"/>
          <w:color w:val="FF0000"/>
          <w:sz w:val="20"/>
          <w:szCs w:val="20"/>
          <w:shd w:val="clear" w:color="auto" w:fill="FFFFFF"/>
        </w:rPr>
      </w:pPr>
      <w:r>
        <w:rPr>
          <w:rFonts w:ascii="Segoe UI" w:hAnsi="Segoe UI" w:cs="Segoe UI"/>
          <w:b/>
          <w:bCs/>
          <w:color w:val="000000"/>
          <w:sz w:val="20"/>
          <w:szCs w:val="20"/>
          <w:shd w:val="clear" w:color="auto" w:fill="FFFFFF"/>
        </w:rPr>
        <w:t xml:space="preserve">                                        As a matter of fact, it was recently raised from 20 to 25 </w:t>
      </w:r>
      <w:r w:rsidR="00775289">
        <w:rPr>
          <w:rFonts w:ascii="Segoe UI" w:hAnsi="Segoe UI" w:cs="Segoe UI"/>
          <w:b/>
          <w:bCs/>
          <w:color w:val="000000"/>
          <w:sz w:val="20"/>
          <w:szCs w:val="20"/>
          <w:shd w:val="clear" w:color="auto" w:fill="FFFFFF"/>
        </w:rPr>
        <w:t xml:space="preserve">and then 30 </w:t>
      </w:r>
      <w:r>
        <w:rPr>
          <w:rFonts w:ascii="Segoe UI" w:hAnsi="Segoe UI" w:cs="Segoe UI"/>
          <w:b/>
          <w:bCs/>
          <w:color w:val="000000"/>
          <w:sz w:val="20"/>
          <w:szCs w:val="20"/>
          <w:shd w:val="clear" w:color="auto" w:fill="FFFFFF"/>
        </w:rPr>
        <w:t>as the minimum level</w:t>
      </w:r>
      <w:r>
        <w:rPr>
          <w:rFonts w:ascii="Segoe UI" w:hAnsi="Segoe UI" w:cs="Segoe UI"/>
          <w:color w:val="000000"/>
          <w:sz w:val="20"/>
          <w:szCs w:val="20"/>
          <w:shd w:val="clear" w:color="auto" w:fill="FFFFFF"/>
        </w:rPr>
        <w:t>.</w:t>
      </w:r>
      <w:r>
        <w:rPr>
          <w:rFonts w:ascii="Segoe UI" w:hAnsi="Segoe UI" w:cs="Segoe UI"/>
          <w:color w:val="000000"/>
          <w:sz w:val="20"/>
          <w:szCs w:val="20"/>
        </w:rPr>
        <w:br/>
      </w:r>
      <w:r>
        <w:rPr>
          <w:rFonts w:ascii="Segoe UI" w:hAnsi="Segoe UI" w:cs="Segoe UI"/>
          <w:color w:val="000000"/>
          <w:sz w:val="20"/>
          <w:szCs w:val="20"/>
          <w:shd w:val="clear" w:color="auto" w:fill="FFFFFF"/>
        </w:rPr>
        <w:t xml:space="preserve">                                             </w:t>
      </w:r>
      <w:r w:rsidRPr="00775289">
        <w:rPr>
          <w:rFonts w:ascii="Segoe UI" w:hAnsi="Segoe UI" w:cs="Segoe UI"/>
          <w:color w:val="C00000"/>
          <w:sz w:val="20"/>
          <w:szCs w:val="20"/>
          <w:shd w:val="clear" w:color="auto" w:fill="FFFFFF"/>
        </w:rPr>
        <w:t>If you have low levels</w:t>
      </w:r>
      <w:r>
        <w:rPr>
          <w:rFonts w:ascii="Segoe UI" w:hAnsi="Segoe UI" w:cs="Segoe UI"/>
          <w:color w:val="000000"/>
          <w:sz w:val="20"/>
          <w:szCs w:val="20"/>
          <w:shd w:val="clear" w:color="auto" w:fill="FFFFFF"/>
        </w:rPr>
        <w:t xml:space="preserve">, </w:t>
      </w:r>
      <w:r w:rsidRPr="00775289">
        <w:rPr>
          <w:rFonts w:ascii="Segoe UI" w:hAnsi="Segoe UI" w:cs="Segoe UI"/>
          <w:color w:val="0070C0"/>
          <w:sz w:val="20"/>
          <w:szCs w:val="20"/>
          <w:shd w:val="clear" w:color="auto" w:fill="FFFFFF"/>
        </w:rPr>
        <w:t xml:space="preserve">you could be facing an increased risk of </w:t>
      </w:r>
      <w:r w:rsidRPr="00775289">
        <w:rPr>
          <w:rFonts w:ascii="Segoe UI" w:hAnsi="Segoe UI" w:cs="Segoe UI"/>
          <w:color w:val="FF0000"/>
          <w:sz w:val="20"/>
          <w:szCs w:val="20"/>
          <w:shd w:val="clear" w:color="auto" w:fill="FFFFFF"/>
        </w:rPr>
        <w:t>heart disease, osteoporosis,</w:t>
      </w:r>
    </w:p>
    <w:p w14:paraId="56215BA8" w14:textId="77777777" w:rsidR="00A342F5" w:rsidRPr="00775289" w:rsidRDefault="00A342F5" w:rsidP="00A342F5">
      <w:pPr>
        <w:rPr>
          <w:rFonts w:ascii="Segoe UI" w:hAnsi="Segoe UI" w:cs="Segoe UI"/>
          <w:color w:val="7030A0"/>
          <w:sz w:val="20"/>
          <w:szCs w:val="20"/>
          <w:shd w:val="clear" w:color="auto" w:fill="FFFFFF"/>
        </w:rPr>
      </w:pPr>
      <w:r w:rsidRPr="00775289">
        <w:rPr>
          <w:rFonts w:ascii="Segoe UI" w:hAnsi="Segoe UI" w:cs="Segoe UI"/>
          <w:color w:val="FF0000"/>
          <w:sz w:val="20"/>
          <w:szCs w:val="20"/>
          <w:shd w:val="clear" w:color="auto" w:fill="FFFFFF"/>
        </w:rPr>
        <w:t xml:space="preserve">                                                 dementia, diabetes, depression, arthritis, thyroid issues, a variety of cancers, </w:t>
      </w:r>
      <w:r w:rsidRPr="00775289">
        <w:rPr>
          <w:rFonts w:ascii="Segoe UI" w:hAnsi="Segoe UI" w:cs="Segoe UI"/>
          <w:color w:val="7030A0"/>
          <w:sz w:val="20"/>
          <w:szCs w:val="20"/>
          <w:shd w:val="clear" w:color="auto" w:fill="FFFFFF"/>
        </w:rPr>
        <w:t xml:space="preserve">and so many </w:t>
      </w:r>
    </w:p>
    <w:p w14:paraId="58C627A1" w14:textId="77777777" w:rsidR="00A342F5" w:rsidRPr="00775289" w:rsidRDefault="00A342F5" w:rsidP="00A342F5">
      <w:pPr>
        <w:rPr>
          <w:rFonts w:ascii="Segoe UI" w:hAnsi="Segoe UI" w:cs="Segoe UI"/>
          <w:color w:val="7030A0"/>
          <w:sz w:val="20"/>
          <w:szCs w:val="20"/>
          <w:shd w:val="clear" w:color="auto" w:fill="FFFFFF"/>
        </w:rPr>
      </w:pPr>
      <w:r w:rsidRPr="00775289">
        <w:rPr>
          <w:rFonts w:ascii="Segoe UI" w:hAnsi="Segoe UI" w:cs="Segoe UI"/>
          <w:color w:val="7030A0"/>
          <w:sz w:val="20"/>
          <w:szCs w:val="20"/>
          <w:shd w:val="clear" w:color="auto" w:fill="FFFFFF"/>
        </w:rPr>
        <w:t xml:space="preserve">                                                      other problems. </w:t>
      </w:r>
    </w:p>
    <w:p w14:paraId="44EB1F09" w14:textId="77777777" w:rsidR="00A342F5" w:rsidRDefault="00A342F5" w:rsidP="00A342F5">
      <w:pPr>
        <w:rPr>
          <w:rFonts w:ascii="Segoe UI" w:hAnsi="Segoe UI" w:cs="Segoe UI"/>
          <w:b/>
          <w:bCs/>
          <w:color w:val="000000"/>
          <w:sz w:val="20"/>
          <w:szCs w:val="20"/>
          <w:shd w:val="clear" w:color="auto" w:fill="FFFFFF"/>
        </w:rPr>
      </w:pPr>
    </w:p>
    <w:p w14:paraId="0B12640E" w14:textId="77777777" w:rsidR="00A342F5" w:rsidRDefault="00A342F5" w:rsidP="00A342F5">
      <w:pPr>
        <w:rPr>
          <w:rFonts w:ascii="Segoe UI" w:hAnsi="Segoe UI" w:cs="Segoe UI"/>
          <w:color w:val="000000"/>
          <w:sz w:val="20"/>
          <w:szCs w:val="20"/>
          <w:shd w:val="clear" w:color="auto" w:fill="FFFFFF"/>
        </w:rPr>
      </w:pPr>
      <w:r w:rsidRPr="00775289">
        <w:rPr>
          <w:rFonts w:ascii="Segoe UI" w:hAnsi="Segoe UI" w:cs="Segoe UI"/>
          <w:b/>
          <w:bCs/>
          <w:color w:val="C00000"/>
          <w:sz w:val="20"/>
          <w:szCs w:val="20"/>
          <w:shd w:val="clear" w:color="auto" w:fill="FFFFFF"/>
        </w:rPr>
        <w:t xml:space="preserve">Q:  </w:t>
      </w:r>
      <w:r>
        <w:rPr>
          <w:rFonts w:ascii="Segoe UI" w:hAnsi="Segoe UI" w:cs="Segoe UI"/>
          <w:b/>
          <w:bCs/>
          <w:color w:val="000000"/>
          <w:sz w:val="20"/>
          <w:szCs w:val="20"/>
          <w:shd w:val="clear" w:color="auto" w:fill="FFFFFF"/>
        </w:rPr>
        <w:t>How do we increase these levels</w:t>
      </w:r>
      <w:r>
        <w:rPr>
          <w:rFonts w:ascii="Segoe UI" w:hAnsi="Segoe UI" w:cs="Segoe UI"/>
          <w:color w:val="000000"/>
          <w:sz w:val="20"/>
          <w:szCs w:val="20"/>
          <w:shd w:val="clear" w:color="auto" w:fill="FFFFFF"/>
        </w:rPr>
        <w:t>?</w:t>
      </w:r>
      <w:r>
        <w:rPr>
          <w:rFonts w:ascii="Segoe UI" w:hAnsi="Segoe UI" w:cs="Segoe UI"/>
          <w:color w:val="000000"/>
          <w:sz w:val="20"/>
          <w:szCs w:val="20"/>
        </w:rPr>
        <w:br/>
      </w:r>
      <w:r w:rsidRPr="00775289">
        <w:rPr>
          <w:rFonts w:ascii="Segoe UI" w:hAnsi="Segoe UI" w:cs="Segoe UI"/>
          <w:b/>
          <w:color w:val="0070C0"/>
          <w:sz w:val="20"/>
          <w:szCs w:val="20"/>
          <w:shd w:val="clear" w:color="auto" w:fill="FFFFFF"/>
        </w:rPr>
        <w:t xml:space="preserve">A:  </w:t>
      </w:r>
      <w:r>
        <w:rPr>
          <w:rFonts w:ascii="Segoe UI" w:hAnsi="Segoe UI" w:cs="Segoe UI"/>
          <w:b/>
          <w:color w:val="000000"/>
          <w:sz w:val="20"/>
          <w:szCs w:val="20"/>
          <w:shd w:val="clear" w:color="auto" w:fill="FFFFFF"/>
        </w:rPr>
        <w:t>The sunlight is the best way</w:t>
      </w:r>
      <w:r>
        <w:rPr>
          <w:rFonts w:ascii="Segoe UI" w:hAnsi="Segoe UI" w:cs="Segoe UI"/>
          <w:color w:val="000000"/>
          <w:sz w:val="20"/>
          <w:szCs w:val="20"/>
          <w:shd w:val="clear" w:color="auto" w:fill="FFFFFF"/>
        </w:rPr>
        <w:t>.</w:t>
      </w:r>
    </w:p>
    <w:p w14:paraId="5B952103" w14:textId="77777777" w:rsidR="00A342F5" w:rsidRDefault="00A342F5" w:rsidP="00A342F5">
      <w:pPr>
        <w:pStyle w:val="ListParagraph"/>
        <w:numPr>
          <w:ilvl w:val="0"/>
          <w:numId w:val="10"/>
        </w:num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Only a quarter size of skin is required for proper Vitamin D or a liquid Vitamin D supplement, preferably D3 and</w:t>
      </w:r>
    </w:p>
    <w:p w14:paraId="03204536" w14:textId="77777777" w:rsidR="00A342F5" w:rsidRDefault="00A342F5" w:rsidP="00A342F5">
      <w:pPr>
        <w:ind w:left="360"/>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make sure it is plant based, but medical science is now saying this is not the best</w:t>
      </w:r>
    </w:p>
    <w:p w14:paraId="080BE949" w14:textId="77777777" w:rsidR="00A342F5" w:rsidRDefault="00A342F5" w:rsidP="00A342F5">
      <w:pPr>
        <w:ind w:left="360"/>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if you do use it, </w:t>
      </w:r>
      <w:r w:rsidR="00775289">
        <w:rPr>
          <w:rFonts w:ascii="Segoe UI" w:hAnsi="Segoe UI" w:cs="Segoe UI"/>
          <w:color w:val="000000"/>
          <w:sz w:val="20"/>
          <w:szCs w:val="20"/>
          <w:shd w:val="clear" w:color="auto" w:fill="FFFFFF"/>
        </w:rPr>
        <w:t xml:space="preserve">use -&gt;  </w:t>
      </w:r>
      <w:r>
        <w:rPr>
          <w:rFonts w:ascii="Segoe UI" w:hAnsi="Segoe UI" w:cs="Segoe UI"/>
          <w:color w:val="000000"/>
          <w:sz w:val="20"/>
          <w:szCs w:val="20"/>
          <w:shd w:val="clear" w:color="auto" w:fill="FFFFFF"/>
        </w:rPr>
        <w:t>NATURE’S ANSWER</w:t>
      </w:r>
      <w:r w:rsidR="00775289">
        <w:rPr>
          <w:rFonts w:ascii="Segoe UI" w:hAnsi="Segoe UI" w:cs="Segoe UI"/>
          <w:color w:val="000000"/>
          <w:sz w:val="20"/>
          <w:szCs w:val="20"/>
          <w:shd w:val="clear" w:color="auto" w:fill="FFFFFF"/>
        </w:rPr>
        <w:t xml:space="preserve"> from Vitacost.com</w:t>
      </w:r>
    </w:p>
    <w:p w14:paraId="4C013FA2" w14:textId="77777777" w:rsidR="00A342F5" w:rsidRDefault="00A342F5" w:rsidP="00A342F5">
      <w:pPr>
        <w:ind w:left="360"/>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4,000 IU’s </w:t>
      </w:r>
      <w:r w:rsidR="007B7A5F">
        <w:rPr>
          <w:rFonts w:ascii="Segoe UI" w:hAnsi="Segoe UI" w:cs="Segoe UI"/>
          <w:color w:val="000000"/>
          <w:sz w:val="20"/>
          <w:szCs w:val="20"/>
          <w:shd w:val="clear" w:color="auto" w:fill="FFFFFF"/>
        </w:rPr>
        <w:t xml:space="preserve">= </w:t>
      </w:r>
      <w:r>
        <w:rPr>
          <w:rFonts w:ascii="Segoe UI" w:hAnsi="Segoe UI" w:cs="Segoe UI"/>
          <w:color w:val="000000"/>
          <w:sz w:val="20"/>
          <w:szCs w:val="20"/>
          <w:shd w:val="clear" w:color="auto" w:fill="FFFFFF"/>
        </w:rPr>
        <w:t>2 drop</w:t>
      </w:r>
    </w:p>
    <w:p w14:paraId="66F2F777" w14:textId="77777777" w:rsidR="00A342F5" w:rsidRDefault="00A342F5" w:rsidP="00A342F5">
      <w:pPr>
        <w:ind w:left="360"/>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r w:rsidR="007B7A5F">
        <w:rPr>
          <w:rFonts w:ascii="Segoe UI" w:hAnsi="Segoe UI" w:cs="Segoe UI"/>
          <w:color w:val="000000"/>
          <w:sz w:val="20"/>
          <w:szCs w:val="20"/>
          <w:shd w:val="clear" w:color="auto" w:fill="FFFFFF"/>
        </w:rPr>
        <w:t>I</w:t>
      </w:r>
      <w:r>
        <w:rPr>
          <w:rFonts w:ascii="Segoe UI" w:hAnsi="Segoe UI" w:cs="Segoe UI"/>
          <w:color w:val="000000"/>
          <w:sz w:val="20"/>
          <w:szCs w:val="20"/>
          <w:shd w:val="clear" w:color="auto" w:fill="FFFFFF"/>
        </w:rPr>
        <w:t>t’s in an olive oil base because Vitamin D is a fat soluble vitamin</w:t>
      </w:r>
    </w:p>
    <w:p w14:paraId="120C880B" w14:textId="77777777" w:rsidR="00A342F5" w:rsidRDefault="00A342F5" w:rsidP="00A342F5">
      <w:pPr>
        <w:ind w:left="360"/>
        <w:rPr>
          <w:rFonts w:ascii="Segoe UI" w:hAnsi="Segoe UI" w:cs="Segoe UI"/>
          <w:color w:val="000000"/>
          <w:sz w:val="20"/>
          <w:szCs w:val="20"/>
          <w:shd w:val="clear" w:color="auto" w:fill="FFFFFF"/>
        </w:rPr>
      </w:pPr>
    </w:p>
    <w:p w14:paraId="05CBD27C" w14:textId="77777777" w:rsidR="00A342F5" w:rsidRPr="007B7A5F" w:rsidRDefault="00A342F5" w:rsidP="00A342F5">
      <w:pPr>
        <w:rPr>
          <w:rFonts w:cs="Calibri"/>
          <w:b/>
          <w:i/>
          <w:color w:val="C00000"/>
          <w:shd w:val="clear" w:color="auto" w:fill="FFFFFF"/>
        </w:rPr>
      </w:pPr>
      <w:r w:rsidRPr="007B7A5F">
        <w:rPr>
          <w:rFonts w:cs="Calibri"/>
          <w:b/>
          <w:i/>
          <w:color w:val="C00000"/>
          <w:u w:val="single"/>
          <w:shd w:val="clear" w:color="auto" w:fill="FFFFFF"/>
        </w:rPr>
        <w:t>VIDEOS TO WATCH ONLINE ABOUT VITAMIN D</w:t>
      </w:r>
      <w:r w:rsidRPr="007B7A5F">
        <w:rPr>
          <w:rFonts w:cs="Calibri"/>
          <w:b/>
          <w:i/>
          <w:color w:val="C00000"/>
          <w:shd w:val="clear" w:color="auto" w:fill="FFFFFF"/>
        </w:rPr>
        <w:t>:</w:t>
      </w:r>
    </w:p>
    <w:p w14:paraId="77569345" w14:textId="77777777" w:rsidR="00A342F5" w:rsidRDefault="00A342F5" w:rsidP="00A342F5">
      <w:pPr>
        <w:rPr>
          <w:rFonts w:ascii="Segoe UI" w:hAnsi="Segoe UI" w:cs="Segoe UI"/>
          <w:b/>
          <w:color w:val="000000"/>
          <w:sz w:val="20"/>
          <w:szCs w:val="20"/>
          <w:shd w:val="clear" w:color="auto" w:fill="FFFFFF"/>
        </w:rPr>
      </w:pPr>
      <w:r>
        <w:rPr>
          <w:rFonts w:ascii="Segoe UI" w:hAnsi="Segoe UI" w:cs="Segoe UI"/>
          <w:b/>
          <w:color w:val="000000"/>
          <w:sz w:val="20"/>
          <w:szCs w:val="20"/>
          <w:shd w:val="clear" w:color="auto" w:fill="FFFFFF"/>
        </w:rPr>
        <w:t>ESSENTIALS OF VITAMIN D VIDEO SERIES BY DR. JOHN CANNEL</w:t>
      </w:r>
      <w:r w:rsidR="007B7A5F" w:rsidRPr="007B7A5F">
        <w:rPr>
          <w:rFonts w:ascii="Segoe UI" w:hAnsi="Segoe UI" w:cs="Segoe UI"/>
          <w:color w:val="000000"/>
          <w:sz w:val="20"/>
          <w:szCs w:val="20"/>
          <w:shd w:val="clear" w:color="auto" w:fill="FFFFFF"/>
        </w:rPr>
        <w:t>(from the Vitamin D Council)</w:t>
      </w:r>
      <w:r>
        <w:rPr>
          <w:rFonts w:ascii="Segoe UI" w:hAnsi="Segoe UI" w:cs="Segoe UI"/>
          <w:b/>
          <w:color w:val="000000"/>
          <w:sz w:val="20"/>
          <w:szCs w:val="20"/>
          <w:shd w:val="clear" w:color="auto" w:fill="FFFFFF"/>
        </w:rPr>
        <w:t>:</w:t>
      </w:r>
    </w:p>
    <w:p w14:paraId="4F5CAF0F" w14:textId="77777777" w:rsidR="008F777E" w:rsidRPr="008F777E" w:rsidRDefault="00A342F5" w:rsidP="00A342F5">
      <w:pPr>
        <w:pStyle w:val="ListParagraph"/>
        <w:numPr>
          <w:ilvl w:val="0"/>
          <w:numId w:val="10"/>
        </w:numPr>
        <w:rPr>
          <w:rStyle w:val="Hyperlink"/>
          <w:rFonts w:ascii="Segoe UI" w:hAnsi="Segoe UI" w:cs="Segoe UI"/>
          <w:color w:val="000000"/>
          <w:sz w:val="20"/>
          <w:szCs w:val="20"/>
          <w:u w:val="none"/>
        </w:rPr>
      </w:pPr>
      <w:r w:rsidRPr="008F777E">
        <w:rPr>
          <w:rFonts w:ascii="Segoe UI" w:hAnsi="Segoe UI" w:cs="Segoe UI"/>
          <w:color w:val="000000"/>
          <w:sz w:val="20"/>
          <w:szCs w:val="20"/>
          <w:u w:val="single"/>
        </w:rPr>
        <w:t>Part 1</w:t>
      </w:r>
      <w:r w:rsidRPr="008F777E">
        <w:rPr>
          <w:rFonts w:ascii="Segoe UI" w:hAnsi="Segoe UI" w:cs="Segoe UI"/>
          <w:color w:val="000000"/>
          <w:sz w:val="20"/>
          <w:szCs w:val="20"/>
        </w:rPr>
        <w:t xml:space="preserve">:  </w:t>
      </w:r>
      <w:hyperlink r:id="rId9" w:history="1">
        <w:r w:rsidRPr="008F777E">
          <w:rPr>
            <w:rStyle w:val="Hyperlink"/>
            <w:rFonts w:ascii="Segoe UI" w:hAnsi="Segoe UI" w:cs="Segoe UI"/>
            <w:sz w:val="20"/>
            <w:szCs w:val="20"/>
          </w:rPr>
          <w:t>http://www.youtube.com/watch?v=-AK6qjCViyw</w:t>
        </w:r>
      </w:hyperlink>
    </w:p>
    <w:p w14:paraId="31B4A8FE" w14:textId="77777777" w:rsidR="008F777E" w:rsidRPr="008F777E" w:rsidRDefault="00A342F5" w:rsidP="00A342F5">
      <w:pPr>
        <w:pStyle w:val="ListParagraph"/>
        <w:numPr>
          <w:ilvl w:val="0"/>
          <w:numId w:val="10"/>
        </w:numPr>
        <w:rPr>
          <w:rStyle w:val="Hyperlink"/>
          <w:rFonts w:ascii="Segoe UI" w:hAnsi="Segoe UI" w:cs="Segoe UI"/>
          <w:color w:val="000000"/>
          <w:sz w:val="20"/>
          <w:szCs w:val="20"/>
          <w:u w:val="none"/>
        </w:rPr>
      </w:pPr>
      <w:r w:rsidRPr="008F777E">
        <w:rPr>
          <w:rFonts w:ascii="Segoe UI" w:hAnsi="Segoe UI" w:cs="Segoe UI"/>
          <w:color w:val="000000"/>
          <w:sz w:val="20"/>
          <w:szCs w:val="20"/>
          <w:u w:val="single"/>
        </w:rPr>
        <w:t>Part 2</w:t>
      </w:r>
      <w:r w:rsidRPr="008F777E">
        <w:rPr>
          <w:rFonts w:ascii="Segoe UI" w:hAnsi="Segoe UI" w:cs="Segoe UI"/>
          <w:color w:val="000000"/>
          <w:sz w:val="20"/>
          <w:szCs w:val="20"/>
        </w:rPr>
        <w:t xml:space="preserve">:  </w:t>
      </w:r>
      <w:hyperlink r:id="rId10" w:history="1">
        <w:r w:rsidRPr="008F777E">
          <w:rPr>
            <w:rStyle w:val="Hyperlink"/>
            <w:rFonts w:ascii="Segoe UI" w:hAnsi="Segoe UI" w:cs="Segoe UI"/>
            <w:sz w:val="20"/>
            <w:szCs w:val="20"/>
          </w:rPr>
          <w:t>http://www.youtube.com/watch?v=gnRDWcVySa0</w:t>
        </w:r>
      </w:hyperlink>
    </w:p>
    <w:p w14:paraId="7AC3EA3E" w14:textId="77777777" w:rsidR="008F777E" w:rsidRPr="008F777E" w:rsidRDefault="00A342F5" w:rsidP="00A342F5">
      <w:pPr>
        <w:pStyle w:val="ListParagraph"/>
        <w:numPr>
          <w:ilvl w:val="0"/>
          <w:numId w:val="10"/>
        </w:numPr>
        <w:rPr>
          <w:rStyle w:val="Hyperlink"/>
          <w:rFonts w:ascii="Segoe UI" w:hAnsi="Segoe UI" w:cs="Segoe UI"/>
          <w:color w:val="000000"/>
          <w:sz w:val="20"/>
          <w:szCs w:val="20"/>
          <w:u w:val="none"/>
        </w:rPr>
      </w:pPr>
      <w:r w:rsidRPr="008F777E">
        <w:rPr>
          <w:rFonts w:ascii="Segoe UI" w:hAnsi="Segoe UI" w:cs="Segoe UI"/>
          <w:color w:val="000000"/>
          <w:sz w:val="20"/>
          <w:szCs w:val="20"/>
          <w:u w:val="single"/>
        </w:rPr>
        <w:t>Part 3</w:t>
      </w:r>
      <w:r w:rsidRPr="008F777E">
        <w:rPr>
          <w:rFonts w:ascii="Segoe UI" w:hAnsi="Segoe UI" w:cs="Segoe UI"/>
          <w:color w:val="000000"/>
          <w:sz w:val="20"/>
          <w:szCs w:val="20"/>
        </w:rPr>
        <w:t xml:space="preserve">:  </w:t>
      </w:r>
      <w:hyperlink r:id="rId11" w:history="1">
        <w:r w:rsidRPr="008F777E">
          <w:rPr>
            <w:rStyle w:val="Hyperlink"/>
            <w:rFonts w:ascii="Segoe UI" w:hAnsi="Segoe UI" w:cs="Segoe UI"/>
            <w:sz w:val="20"/>
            <w:szCs w:val="20"/>
          </w:rPr>
          <w:t>http://www.youtube.com/watch?v=WQ67fUnaUkw</w:t>
        </w:r>
      </w:hyperlink>
    </w:p>
    <w:p w14:paraId="48FE41C9" w14:textId="77777777" w:rsidR="00A342F5" w:rsidRPr="008F777E" w:rsidRDefault="008F777E" w:rsidP="00A342F5">
      <w:pPr>
        <w:pStyle w:val="ListParagraph"/>
        <w:numPr>
          <w:ilvl w:val="0"/>
          <w:numId w:val="10"/>
        </w:numPr>
        <w:rPr>
          <w:rFonts w:ascii="Segoe UI" w:hAnsi="Segoe UI" w:cs="Segoe UI"/>
          <w:color w:val="000000"/>
          <w:sz w:val="20"/>
          <w:szCs w:val="20"/>
        </w:rPr>
      </w:pPr>
      <w:r w:rsidRPr="008F777E">
        <w:rPr>
          <w:rFonts w:ascii="Segoe UI" w:hAnsi="Segoe UI" w:cs="Segoe UI"/>
          <w:color w:val="000000"/>
          <w:sz w:val="20"/>
          <w:szCs w:val="20"/>
          <w:u w:val="single"/>
        </w:rPr>
        <w:t>Part 4</w:t>
      </w:r>
      <w:r w:rsidR="00A342F5" w:rsidRPr="008F777E">
        <w:rPr>
          <w:rFonts w:ascii="Segoe UI" w:hAnsi="Segoe UI" w:cs="Segoe UI"/>
          <w:color w:val="000000"/>
          <w:sz w:val="20"/>
          <w:szCs w:val="20"/>
        </w:rPr>
        <w:t xml:space="preserve">:  </w:t>
      </w:r>
      <w:hyperlink r:id="rId12" w:history="1">
        <w:r w:rsidR="00A342F5" w:rsidRPr="008F777E">
          <w:rPr>
            <w:rStyle w:val="Hyperlink"/>
            <w:rFonts w:ascii="Segoe UI" w:hAnsi="Segoe UI" w:cs="Segoe UI"/>
            <w:sz w:val="20"/>
            <w:szCs w:val="20"/>
          </w:rPr>
          <w:t>http://www.youtube.com/watch?v=jIZC9E6azVk</w:t>
        </w:r>
      </w:hyperlink>
    </w:p>
    <w:p w14:paraId="5D2EA032" w14:textId="77777777" w:rsidR="00A342F5" w:rsidRDefault="00A342F5" w:rsidP="00A342F5">
      <w:pPr>
        <w:rPr>
          <w:rFonts w:ascii="Segoe UI" w:hAnsi="Segoe UI" w:cs="Segoe UI"/>
          <w:color w:val="000000"/>
          <w:sz w:val="20"/>
          <w:szCs w:val="20"/>
        </w:rPr>
      </w:pPr>
    </w:p>
    <w:p w14:paraId="60C498BF" w14:textId="77777777" w:rsidR="00A342F5" w:rsidRDefault="00A342F5" w:rsidP="00A342F5">
      <w:pPr>
        <w:rPr>
          <w:rFonts w:ascii="Segoe UI" w:hAnsi="Segoe UI" w:cs="Segoe UI"/>
          <w:b/>
          <w:color w:val="000000"/>
          <w:sz w:val="20"/>
          <w:szCs w:val="20"/>
        </w:rPr>
      </w:pPr>
      <w:r>
        <w:rPr>
          <w:rFonts w:ascii="Segoe UI" w:hAnsi="Segoe UI" w:cs="Segoe UI"/>
          <w:b/>
          <w:color w:val="000000"/>
          <w:sz w:val="20"/>
          <w:szCs w:val="20"/>
        </w:rPr>
        <w:t>DR. SCOTT GRIVAS ON VITAMIN D</w:t>
      </w:r>
      <w:r w:rsidR="007B7A5F" w:rsidRPr="007B7A5F">
        <w:rPr>
          <w:rFonts w:ascii="Segoe UI" w:hAnsi="Segoe UI" w:cs="Segoe UI"/>
          <w:color w:val="000000"/>
          <w:sz w:val="20"/>
          <w:szCs w:val="20"/>
        </w:rPr>
        <w:t>(he’s a wonderful SDA doctor)</w:t>
      </w:r>
      <w:r w:rsidRPr="007B7A5F">
        <w:rPr>
          <w:rFonts w:ascii="Segoe UI" w:hAnsi="Segoe UI" w:cs="Segoe UI"/>
          <w:color w:val="000000"/>
          <w:sz w:val="20"/>
          <w:szCs w:val="20"/>
        </w:rPr>
        <w:t>:</w:t>
      </w:r>
    </w:p>
    <w:p w14:paraId="7124B784" w14:textId="77777777" w:rsidR="008F777E" w:rsidRPr="008F777E" w:rsidRDefault="00A342F5" w:rsidP="00A342F5">
      <w:pPr>
        <w:pStyle w:val="ListParagraph"/>
        <w:numPr>
          <w:ilvl w:val="0"/>
          <w:numId w:val="13"/>
        </w:numPr>
        <w:rPr>
          <w:rStyle w:val="Hyperlink"/>
          <w:rFonts w:ascii="Segoe UI" w:hAnsi="Segoe UI" w:cs="Segoe UI"/>
          <w:b/>
          <w:color w:val="000000"/>
          <w:sz w:val="20"/>
          <w:szCs w:val="20"/>
          <w:u w:val="none"/>
        </w:rPr>
      </w:pPr>
      <w:r w:rsidRPr="008F777E">
        <w:rPr>
          <w:rFonts w:ascii="Segoe UI" w:hAnsi="Segoe UI" w:cs="Segoe UI"/>
          <w:color w:val="000000"/>
          <w:sz w:val="20"/>
          <w:szCs w:val="20"/>
          <w:u w:val="single"/>
        </w:rPr>
        <w:t>Part 1</w:t>
      </w:r>
      <w:r w:rsidRPr="008F777E">
        <w:rPr>
          <w:rFonts w:ascii="Segoe UI" w:hAnsi="Segoe UI" w:cs="Segoe UI"/>
          <w:color w:val="000000"/>
          <w:sz w:val="20"/>
          <w:szCs w:val="20"/>
        </w:rPr>
        <w:t>:</w:t>
      </w:r>
      <w:r w:rsidRPr="008F777E">
        <w:rPr>
          <w:rFonts w:ascii="Segoe UI" w:hAnsi="Segoe UI" w:cs="Segoe UI"/>
          <w:b/>
          <w:color w:val="000000"/>
          <w:sz w:val="20"/>
          <w:szCs w:val="20"/>
        </w:rPr>
        <w:t xml:space="preserve">  </w:t>
      </w:r>
      <w:hyperlink r:id="rId13" w:history="1">
        <w:r w:rsidRPr="008F777E">
          <w:rPr>
            <w:rStyle w:val="Hyperlink"/>
            <w:rFonts w:ascii="Segoe UI" w:hAnsi="Segoe UI" w:cs="Segoe UI"/>
            <w:b/>
            <w:sz w:val="20"/>
            <w:szCs w:val="20"/>
          </w:rPr>
          <w:t>http://www.youtube.com/watch?v=ncl-Ljjh8k0</w:t>
        </w:r>
      </w:hyperlink>
    </w:p>
    <w:p w14:paraId="28A144E1" w14:textId="77777777" w:rsidR="008F777E" w:rsidRPr="008F777E" w:rsidRDefault="00A342F5" w:rsidP="00A342F5">
      <w:pPr>
        <w:pStyle w:val="ListParagraph"/>
        <w:numPr>
          <w:ilvl w:val="0"/>
          <w:numId w:val="13"/>
        </w:numPr>
        <w:rPr>
          <w:rStyle w:val="Hyperlink"/>
          <w:rFonts w:ascii="Segoe UI" w:hAnsi="Segoe UI" w:cs="Segoe UI"/>
          <w:b/>
          <w:color w:val="000000"/>
          <w:sz w:val="20"/>
          <w:szCs w:val="20"/>
          <w:u w:val="none"/>
        </w:rPr>
      </w:pPr>
      <w:r w:rsidRPr="008F777E">
        <w:rPr>
          <w:rFonts w:ascii="Segoe UI" w:hAnsi="Segoe UI" w:cs="Segoe UI"/>
          <w:color w:val="000000"/>
          <w:sz w:val="20"/>
          <w:szCs w:val="20"/>
          <w:u w:val="single"/>
        </w:rPr>
        <w:t>Part 2</w:t>
      </w:r>
      <w:r w:rsidRPr="008F777E">
        <w:rPr>
          <w:rFonts w:ascii="Segoe UI" w:hAnsi="Segoe UI" w:cs="Segoe UI"/>
          <w:color w:val="000000"/>
          <w:sz w:val="20"/>
          <w:szCs w:val="20"/>
        </w:rPr>
        <w:t xml:space="preserve">:  </w:t>
      </w:r>
      <w:hyperlink r:id="rId14" w:history="1">
        <w:r w:rsidRPr="008F777E">
          <w:rPr>
            <w:rStyle w:val="Hyperlink"/>
            <w:rFonts w:ascii="Segoe UI" w:hAnsi="Segoe UI" w:cs="Segoe UI"/>
            <w:sz w:val="20"/>
            <w:szCs w:val="20"/>
          </w:rPr>
          <w:t>http://www.youtube.com/watch?v=28SM2aVR85I</w:t>
        </w:r>
      </w:hyperlink>
    </w:p>
    <w:p w14:paraId="4DDC4461" w14:textId="77777777" w:rsidR="008F777E" w:rsidRPr="008F777E" w:rsidRDefault="00A342F5" w:rsidP="00A342F5">
      <w:pPr>
        <w:pStyle w:val="ListParagraph"/>
        <w:numPr>
          <w:ilvl w:val="0"/>
          <w:numId w:val="13"/>
        </w:numPr>
        <w:rPr>
          <w:rStyle w:val="Hyperlink"/>
          <w:rFonts w:ascii="Segoe UI" w:hAnsi="Segoe UI" w:cs="Segoe UI"/>
          <w:b/>
          <w:color w:val="000000"/>
          <w:sz w:val="20"/>
          <w:szCs w:val="20"/>
          <w:u w:val="none"/>
        </w:rPr>
      </w:pPr>
      <w:r w:rsidRPr="008F777E">
        <w:rPr>
          <w:rFonts w:ascii="Segoe UI" w:hAnsi="Segoe UI" w:cs="Segoe UI"/>
          <w:color w:val="000000"/>
          <w:sz w:val="20"/>
          <w:szCs w:val="20"/>
          <w:u w:val="single"/>
        </w:rPr>
        <w:t>Part 3</w:t>
      </w:r>
      <w:r w:rsidRPr="008F777E">
        <w:rPr>
          <w:rFonts w:ascii="Segoe UI" w:hAnsi="Segoe UI" w:cs="Segoe UI"/>
          <w:color w:val="000000"/>
          <w:sz w:val="20"/>
          <w:szCs w:val="20"/>
        </w:rPr>
        <w:t xml:space="preserve">:  </w:t>
      </w:r>
      <w:hyperlink r:id="rId15" w:history="1">
        <w:r w:rsidRPr="008F777E">
          <w:rPr>
            <w:rStyle w:val="Hyperlink"/>
            <w:rFonts w:ascii="Segoe UI" w:hAnsi="Segoe UI" w:cs="Segoe UI"/>
            <w:sz w:val="20"/>
            <w:szCs w:val="20"/>
          </w:rPr>
          <w:t>http://www.youtube.com/watch?v=LobJpnqFfIs</w:t>
        </w:r>
      </w:hyperlink>
    </w:p>
    <w:p w14:paraId="16381282" w14:textId="77777777" w:rsidR="008F777E" w:rsidRPr="008F777E" w:rsidRDefault="00A342F5" w:rsidP="00A342F5">
      <w:pPr>
        <w:pStyle w:val="ListParagraph"/>
        <w:numPr>
          <w:ilvl w:val="0"/>
          <w:numId w:val="13"/>
        </w:numPr>
        <w:rPr>
          <w:rStyle w:val="Hyperlink"/>
          <w:rFonts w:ascii="Segoe UI" w:hAnsi="Segoe UI" w:cs="Segoe UI"/>
          <w:b/>
          <w:color w:val="000000"/>
          <w:sz w:val="20"/>
          <w:szCs w:val="20"/>
          <w:u w:val="none"/>
        </w:rPr>
      </w:pPr>
      <w:r w:rsidRPr="008F777E">
        <w:rPr>
          <w:rFonts w:ascii="Segoe UI" w:hAnsi="Segoe UI" w:cs="Segoe UI"/>
          <w:color w:val="000000"/>
          <w:sz w:val="20"/>
          <w:szCs w:val="20"/>
          <w:u w:val="single"/>
        </w:rPr>
        <w:t>Part 4</w:t>
      </w:r>
      <w:r w:rsidRPr="008F777E">
        <w:rPr>
          <w:rFonts w:ascii="Segoe UI" w:hAnsi="Segoe UI" w:cs="Segoe UI"/>
          <w:color w:val="000000"/>
          <w:sz w:val="20"/>
          <w:szCs w:val="20"/>
        </w:rPr>
        <w:t xml:space="preserve">:  </w:t>
      </w:r>
      <w:hyperlink r:id="rId16" w:history="1">
        <w:r w:rsidRPr="008F777E">
          <w:rPr>
            <w:rStyle w:val="Hyperlink"/>
            <w:rFonts w:ascii="Segoe UI" w:hAnsi="Segoe UI" w:cs="Segoe UI"/>
            <w:sz w:val="20"/>
            <w:szCs w:val="20"/>
          </w:rPr>
          <w:t>http://www.youtube.com/watch?v=hDARDfsyvrM</w:t>
        </w:r>
      </w:hyperlink>
    </w:p>
    <w:p w14:paraId="002AD3D5" w14:textId="77777777" w:rsidR="008F777E" w:rsidRPr="008F777E" w:rsidRDefault="00A342F5" w:rsidP="00A342F5">
      <w:pPr>
        <w:pStyle w:val="ListParagraph"/>
        <w:numPr>
          <w:ilvl w:val="0"/>
          <w:numId w:val="13"/>
        </w:numPr>
        <w:rPr>
          <w:rStyle w:val="Hyperlink"/>
          <w:rFonts w:ascii="Segoe UI" w:hAnsi="Segoe UI" w:cs="Segoe UI"/>
          <w:b/>
          <w:color w:val="000000"/>
          <w:sz w:val="20"/>
          <w:szCs w:val="20"/>
          <w:u w:val="none"/>
        </w:rPr>
      </w:pPr>
      <w:r w:rsidRPr="008F777E">
        <w:rPr>
          <w:rFonts w:ascii="Segoe UI" w:hAnsi="Segoe UI" w:cs="Segoe UI"/>
          <w:color w:val="000000"/>
          <w:sz w:val="20"/>
          <w:szCs w:val="20"/>
          <w:u w:val="single"/>
        </w:rPr>
        <w:t>Part 5</w:t>
      </w:r>
      <w:r w:rsidRPr="008F777E">
        <w:rPr>
          <w:rFonts w:ascii="Segoe UI" w:hAnsi="Segoe UI" w:cs="Segoe UI"/>
          <w:color w:val="000000"/>
          <w:sz w:val="20"/>
          <w:szCs w:val="20"/>
        </w:rPr>
        <w:t xml:space="preserve">:  </w:t>
      </w:r>
      <w:hyperlink r:id="rId17" w:history="1">
        <w:r w:rsidRPr="008F777E">
          <w:rPr>
            <w:rStyle w:val="Hyperlink"/>
            <w:rFonts w:ascii="Segoe UI" w:hAnsi="Segoe UI" w:cs="Segoe UI"/>
            <w:sz w:val="20"/>
            <w:szCs w:val="20"/>
          </w:rPr>
          <w:t>http://www.youtube.com/watch?v=zTlN-C3T0FU</w:t>
        </w:r>
      </w:hyperlink>
    </w:p>
    <w:p w14:paraId="060D3440" w14:textId="77777777" w:rsidR="00A342F5" w:rsidRPr="007B7A5F" w:rsidRDefault="00A342F5" w:rsidP="007B7A5F">
      <w:pPr>
        <w:pStyle w:val="ListParagraph"/>
        <w:numPr>
          <w:ilvl w:val="0"/>
          <w:numId w:val="13"/>
        </w:numPr>
        <w:rPr>
          <w:rFonts w:ascii="Segoe UI" w:hAnsi="Segoe UI" w:cs="Segoe UI"/>
          <w:b/>
          <w:color w:val="000000"/>
          <w:sz w:val="20"/>
          <w:szCs w:val="20"/>
        </w:rPr>
      </w:pPr>
      <w:r w:rsidRPr="008F777E">
        <w:rPr>
          <w:rFonts w:ascii="Segoe UI" w:hAnsi="Segoe UI" w:cs="Segoe UI"/>
          <w:color w:val="000000"/>
          <w:sz w:val="20"/>
          <w:szCs w:val="20"/>
          <w:u w:val="single"/>
        </w:rPr>
        <w:t>Part 6</w:t>
      </w:r>
      <w:r w:rsidRPr="008F777E">
        <w:rPr>
          <w:rFonts w:ascii="Segoe UI" w:hAnsi="Segoe UI" w:cs="Segoe UI"/>
          <w:color w:val="000000"/>
          <w:sz w:val="20"/>
          <w:szCs w:val="20"/>
        </w:rPr>
        <w:t xml:space="preserve">:  </w:t>
      </w:r>
      <w:hyperlink r:id="rId18" w:history="1">
        <w:r w:rsidR="007B7A5F" w:rsidRPr="008D124D">
          <w:rPr>
            <w:rStyle w:val="Hyperlink"/>
            <w:rFonts w:ascii="Segoe UI" w:hAnsi="Segoe UI" w:cs="Segoe UI"/>
            <w:sz w:val="20"/>
            <w:szCs w:val="20"/>
          </w:rPr>
          <w:t>http://www.youtube.com/watch?v=6lKPLY5vpjg</w:t>
        </w:r>
      </w:hyperlink>
      <w:r w:rsidRPr="007B7A5F">
        <w:rPr>
          <w:rFonts w:ascii="Segoe UI" w:hAnsi="Segoe UI" w:cs="Segoe UI"/>
          <w:color w:val="000000"/>
          <w:sz w:val="20"/>
          <w:szCs w:val="20"/>
        </w:rPr>
        <w:t xml:space="preserve">  </w:t>
      </w:r>
    </w:p>
    <w:p w14:paraId="439A32A0" w14:textId="77777777" w:rsidR="00A342F5" w:rsidRDefault="00A342F5" w:rsidP="00A342F5">
      <w:pPr>
        <w:rPr>
          <w:rFonts w:ascii="Segoe UI" w:hAnsi="Segoe UI" w:cs="Segoe UI"/>
          <w:b/>
          <w:bCs/>
          <w:color w:val="000000"/>
          <w:sz w:val="20"/>
          <w:szCs w:val="20"/>
          <w:shd w:val="clear" w:color="auto" w:fill="FFFFFF"/>
        </w:rPr>
      </w:pPr>
      <w:r>
        <w:rPr>
          <w:rFonts w:ascii="Segoe UI" w:hAnsi="Segoe UI" w:cs="Segoe UI"/>
          <w:color w:val="000000"/>
          <w:sz w:val="20"/>
          <w:szCs w:val="20"/>
        </w:rPr>
        <w:br/>
      </w:r>
      <w:r>
        <w:rPr>
          <w:rFonts w:ascii="Segoe UI" w:hAnsi="Segoe UI" w:cs="Segoe UI"/>
          <w:b/>
          <w:color w:val="000000"/>
          <w:sz w:val="20"/>
          <w:szCs w:val="20"/>
          <w:shd w:val="clear" w:color="auto" w:fill="FFFFFF"/>
        </w:rPr>
        <w:t>#12</w:t>
      </w:r>
      <w:r>
        <w:rPr>
          <w:rFonts w:ascii="Segoe UI" w:hAnsi="Segoe UI" w:cs="Segoe UI"/>
          <w:color w:val="000000"/>
          <w:sz w:val="20"/>
          <w:szCs w:val="20"/>
          <w:shd w:val="clear" w:color="auto" w:fill="FFFFFF"/>
        </w:rPr>
        <w:t>.  </w:t>
      </w:r>
      <w:r>
        <w:rPr>
          <w:rFonts w:ascii="Segoe UI" w:hAnsi="Segoe UI" w:cs="Segoe UI"/>
          <w:b/>
          <w:bCs/>
          <w:color w:val="000000"/>
          <w:sz w:val="20"/>
          <w:szCs w:val="20"/>
          <w:u w:val="single"/>
          <w:shd w:val="clear" w:color="auto" w:fill="FFFFFF"/>
        </w:rPr>
        <w:t>Sedimentation Rate</w:t>
      </w:r>
      <w:r>
        <w:rPr>
          <w:rFonts w:ascii="Segoe UI" w:hAnsi="Segoe UI" w:cs="Segoe UI"/>
          <w:b/>
          <w:bCs/>
          <w:color w:val="000000"/>
          <w:sz w:val="20"/>
          <w:szCs w:val="20"/>
          <w:shd w:val="clear" w:color="auto" w:fill="FFFFFF"/>
        </w:rPr>
        <w:t xml:space="preserve"> or (ESR)Erythrocyte Sedimentation Rate</w:t>
      </w:r>
      <w:r>
        <w:rPr>
          <w:rFonts w:ascii="Segoe UI" w:hAnsi="Segoe UI" w:cs="Segoe UI"/>
          <w:color w:val="000000"/>
          <w:sz w:val="20"/>
          <w:szCs w:val="20"/>
          <w:shd w:val="clear" w:color="auto" w:fill="FFFFFF"/>
        </w:rPr>
        <w:t> </w:t>
      </w:r>
      <w:r>
        <w:rPr>
          <w:rFonts w:ascii="Segoe UI" w:hAnsi="Segoe UI" w:cs="Segoe UI"/>
          <w:b/>
          <w:bCs/>
          <w:color w:val="000000"/>
          <w:sz w:val="20"/>
          <w:szCs w:val="20"/>
          <w:shd w:val="clear" w:color="auto" w:fill="FFFFFF"/>
        </w:rPr>
        <w:br/>
        <w:t xml:space="preserve">              Normal Ranges: </w:t>
      </w:r>
    </w:p>
    <w:p w14:paraId="0D94EEE5" w14:textId="77777777" w:rsidR="00A342F5" w:rsidRDefault="00A342F5" w:rsidP="00A342F5">
      <w:pPr>
        <w:rPr>
          <w:rFonts w:ascii="Segoe UI" w:hAnsi="Segoe UI" w:cs="Segoe UI"/>
          <w:b/>
          <w:bCs/>
          <w:color w:val="000000"/>
          <w:sz w:val="20"/>
          <w:szCs w:val="20"/>
          <w:shd w:val="clear" w:color="auto" w:fill="FFFFFF"/>
        </w:rPr>
      </w:pPr>
      <w:r>
        <w:rPr>
          <w:rFonts w:ascii="Segoe UI" w:hAnsi="Segoe UI" w:cs="Segoe UI"/>
          <w:b/>
          <w:bCs/>
          <w:color w:val="000000"/>
          <w:sz w:val="20"/>
          <w:szCs w:val="20"/>
          <w:shd w:val="clear" w:color="auto" w:fill="FFFFFF"/>
        </w:rPr>
        <w:t xml:space="preserve">                   Men = 0-15; </w:t>
      </w:r>
    </w:p>
    <w:p w14:paraId="259D6E75"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b/>
          <w:bCs/>
          <w:color w:val="000000"/>
          <w:sz w:val="20"/>
          <w:szCs w:val="20"/>
          <w:shd w:val="clear" w:color="auto" w:fill="FFFFFF"/>
        </w:rPr>
        <w:t xml:space="preserve">                        Women = 0-20</w:t>
      </w:r>
      <w:r>
        <w:rPr>
          <w:rFonts w:ascii="Segoe UI" w:hAnsi="Segoe UI" w:cs="Segoe UI"/>
          <w:b/>
          <w:bCs/>
          <w:color w:val="000000"/>
          <w:sz w:val="20"/>
          <w:szCs w:val="20"/>
          <w:shd w:val="clear" w:color="auto" w:fill="FFFFFF"/>
        </w:rPr>
        <w:br/>
        <w:t xml:space="preserve">                             </w:t>
      </w:r>
      <w:r w:rsidRPr="001908DD">
        <w:rPr>
          <w:rFonts w:ascii="Segoe UI" w:hAnsi="Segoe UI" w:cs="Segoe UI"/>
          <w:b/>
          <w:bCs/>
          <w:color w:val="C00000"/>
          <w:sz w:val="20"/>
          <w:szCs w:val="20"/>
          <w:shd w:val="clear" w:color="auto" w:fill="FFFFFF"/>
        </w:rPr>
        <w:t>This test is to check for inflammation in the body</w:t>
      </w:r>
      <w:r>
        <w:rPr>
          <w:rFonts w:ascii="Segoe UI" w:hAnsi="Segoe UI" w:cs="Segoe UI"/>
          <w:color w:val="000000"/>
          <w:sz w:val="20"/>
          <w:szCs w:val="20"/>
          <w:shd w:val="clear" w:color="auto" w:fill="FFFFFF"/>
        </w:rPr>
        <w:t>.</w:t>
      </w:r>
      <w:r>
        <w:rPr>
          <w:rFonts w:ascii="Segoe UI" w:hAnsi="Segoe UI" w:cs="Segoe UI"/>
          <w:color w:val="000000"/>
          <w:sz w:val="20"/>
          <w:szCs w:val="20"/>
        </w:rPr>
        <w:br/>
      </w:r>
      <w:r>
        <w:rPr>
          <w:rFonts w:ascii="Segoe UI" w:hAnsi="Segoe UI" w:cs="Segoe UI"/>
          <w:color w:val="000000"/>
          <w:sz w:val="20"/>
          <w:szCs w:val="20"/>
          <w:shd w:val="clear" w:color="auto" w:fill="FFFFFF"/>
        </w:rPr>
        <w:t xml:space="preserve">                                   It's a very simple test.  </w:t>
      </w:r>
    </w:p>
    <w:p w14:paraId="23A338E0" w14:textId="77777777" w:rsidR="00A342F5"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r w:rsidRPr="001908DD">
        <w:rPr>
          <w:rFonts w:ascii="Segoe UI" w:hAnsi="Segoe UI" w:cs="Segoe UI"/>
          <w:color w:val="0070C0"/>
          <w:sz w:val="20"/>
          <w:szCs w:val="20"/>
          <w:shd w:val="clear" w:color="auto" w:fill="FFFFFF"/>
        </w:rPr>
        <w:t>Blood is put in the tube and they stand it up and you watch how fast it sediments in one hour</w:t>
      </w:r>
      <w:r>
        <w:rPr>
          <w:rFonts w:ascii="Segoe UI" w:hAnsi="Segoe UI" w:cs="Segoe UI"/>
          <w:color w:val="000000"/>
          <w:sz w:val="20"/>
          <w:szCs w:val="20"/>
          <w:shd w:val="clear" w:color="auto" w:fill="FFFFFF"/>
        </w:rPr>
        <w:t>.</w:t>
      </w:r>
      <w:r>
        <w:rPr>
          <w:rFonts w:ascii="Segoe UI" w:hAnsi="Segoe UI" w:cs="Segoe UI"/>
          <w:color w:val="000000"/>
          <w:sz w:val="20"/>
          <w:szCs w:val="20"/>
        </w:rPr>
        <w:br/>
      </w:r>
      <w:r>
        <w:rPr>
          <w:rFonts w:ascii="Segoe UI" w:hAnsi="Segoe UI" w:cs="Segoe UI"/>
          <w:color w:val="000000"/>
          <w:sz w:val="20"/>
          <w:szCs w:val="20"/>
          <w:shd w:val="clear" w:color="auto" w:fill="FFFFFF"/>
        </w:rPr>
        <w:t xml:space="preserve">                                             ***</w:t>
      </w:r>
      <w:r w:rsidRPr="001908DD">
        <w:rPr>
          <w:rFonts w:ascii="Segoe UI" w:hAnsi="Segoe UI" w:cs="Segoe UI"/>
          <w:color w:val="C00000"/>
          <w:sz w:val="20"/>
          <w:szCs w:val="20"/>
          <w:shd w:val="clear" w:color="auto" w:fill="FFFFFF"/>
        </w:rPr>
        <w:t>The blood falls faster when there is inflammation in the body, cancer, infectious diseases</w:t>
      </w:r>
      <w:r>
        <w:rPr>
          <w:rFonts w:ascii="Segoe UI" w:hAnsi="Segoe UI" w:cs="Segoe UI"/>
          <w:color w:val="000000"/>
          <w:sz w:val="20"/>
          <w:szCs w:val="20"/>
          <w:shd w:val="clear" w:color="auto" w:fill="FFFFFF"/>
        </w:rPr>
        <w:t xml:space="preserve">.  </w:t>
      </w:r>
    </w:p>
    <w:p w14:paraId="47C9AFF5" w14:textId="77777777" w:rsidR="00A342F5" w:rsidRPr="001908DD" w:rsidRDefault="00A342F5" w:rsidP="00A342F5">
      <w:pPr>
        <w:rPr>
          <w:rFonts w:ascii="Segoe UI" w:hAnsi="Segoe UI" w:cs="Segoe UI"/>
          <w:color w:val="7030A0"/>
          <w:sz w:val="20"/>
          <w:szCs w:val="20"/>
          <w:shd w:val="clear" w:color="auto" w:fill="FFFFFF"/>
        </w:rPr>
      </w:pPr>
      <w:r>
        <w:rPr>
          <w:rFonts w:ascii="Segoe UI" w:hAnsi="Segoe UI" w:cs="Segoe UI"/>
          <w:color w:val="000000"/>
          <w:sz w:val="20"/>
          <w:szCs w:val="20"/>
          <w:shd w:val="clear" w:color="auto" w:fill="FFFFFF"/>
        </w:rPr>
        <w:t xml:space="preserve">                                                    </w:t>
      </w:r>
      <w:r w:rsidRPr="001908DD">
        <w:rPr>
          <w:rFonts w:ascii="Segoe UI" w:hAnsi="Segoe UI" w:cs="Segoe UI"/>
          <w:color w:val="7030A0"/>
          <w:sz w:val="20"/>
          <w:szCs w:val="20"/>
          <w:shd w:val="clear" w:color="auto" w:fill="FFFFFF"/>
        </w:rPr>
        <w:t xml:space="preserve">Any time there is a high sedimentation rate, it doesn't say what is wrong, but it tells you </w:t>
      </w:r>
    </w:p>
    <w:p w14:paraId="1F7027E4" w14:textId="77777777" w:rsidR="00A342F5" w:rsidRPr="001908DD" w:rsidRDefault="00A342F5" w:rsidP="00A342F5">
      <w:pPr>
        <w:rPr>
          <w:rFonts w:ascii="Segoe UI" w:hAnsi="Segoe UI" w:cs="Segoe UI"/>
          <w:color w:val="E36C0A" w:themeColor="accent6" w:themeShade="BF"/>
          <w:sz w:val="20"/>
          <w:szCs w:val="20"/>
          <w:shd w:val="clear" w:color="auto" w:fill="FFFFFF"/>
        </w:rPr>
      </w:pPr>
      <w:r w:rsidRPr="001908DD">
        <w:rPr>
          <w:rFonts w:ascii="Segoe UI" w:hAnsi="Segoe UI" w:cs="Segoe UI"/>
          <w:color w:val="7030A0"/>
          <w:sz w:val="20"/>
          <w:szCs w:val="20"/>
          <w:shd w:val="clear" w:color="auto" w:fill="FFFFFF"/>
        </w:rPr>
        <w:t xml:space="preserve">                                                         there is something wrong</w:t>
      </w:r>
      <w:r>
        <w:rPr>
          <w:rFonts w:ascii="Segoe UI" w:hAnsi="Segoe UI" w:cs="Segoe UI"/>
          <w:color w:val="000000"/>
          <w:sz w:val="20"/>
          <w:szCs w:val="20"/>
          <w:shd w:val="clear" w:color="auto" w:fill="FFFFFF"/>
        </w:rPr>
        <w:t xml:space="preserve"> </w:t>
      </w:r>
      <w:r w:rsidRPr="001908DD">
        <w:rPr>
          <w:rFonts w:ascii="Segoe UI" w:hAnsi="Segoe UI" w:cs="Segoe UI"/>
          <w:color w:val="E36C0A" w:themeColor="accent6" w:themeShade="BF"/>
          <w:sz w:val="20"/>
          <w:szCs w:val="20"/>
          <w:shd w:val="clear" w:color="auto" w:fill="FFFFFF"/>
        </w:rPr>
        <w:t>so they check in other areas to find out what exactly is</w:t>
      </w:r>
    </w:p>
    <w:p w14:paraId="2CB72029" w14:textId="77777777" w:rsidR="00A342F5" w:rsidRDefault="00A342F5" w:rsidP="00A342F5">
      <w:pPr>
        <w:rPr>
          <w:rFonts w:ascii="Segoe UI" w:hAnsi="Segoe UI" w:cs="Segoe UI"/>
          <w:color w:val="000000"/>
          <w:sz w:val="20"/>
          <w:szCs w:val="20"/>
          <w:shd w:val="clear" w:color="auto" w:fill="FFFFFF"/>
        </w:rPr>
      </w:pPr>
      <w:r w:rsidRPr="001908DD">
        <w:rPr>
          <w:rFonts w:ascii="Segoe UI" w:hAnsi="Segoe UI" w:cs="Segoe UI"/>
          <w:color w:val="E36C0A" w:themeColor="accent6" w:themeShade="BF"/>
          <w:sz w:val="20"/>
          <w:szCs w:val="20"/>
          <w:shd w:val="clear" w:color="auto" w:fill="FFFFFF"/>
        </w:rPr>
        <w:lastRenderedPageBreak/>
        <w:t xml:space="preserve">                                                              wrong.  </w:t>
      </w:r>
      <w:r w:rsidRPr="001908DD">
        <w:rPr>
          <w:rFonts w:ascii="Segoe UI" w:hAnsi="Segoe UI" w:cs="Segoe UI"/>
          <w:color w:val="E36C0A" w:themeColor="accent6" w:themeShade="BF"/>
          <w:sz w:val="20"/>
          <w:szCs w:val="20"/>
        </w:rPr>
        <w:br/>
      </w:r>
      <w:r>
        <w:rPr>
          <w:rFonts w:ascii="Segoe UI" w:hAnsi="Segoe UI" w:cs="Segoe UI"/>
          <w:b/>
          <w:color w:val="000000"/>
          <w:sz w:val="20"/>
          <w:szCs w:val="20"/>
          <w:shd w:val="clear" w:color="auto" w:fill="FFFFFF"/>
        </w:rPr>
        <w:t xml:space="preserve">                                                                   Example:</w:t>
      </w:r>
      <w:r>
        <w:rPr>
          <w:rFonts w:ascii="Segoe UI" w:hAnsi="Segoe UI" w:cs="Segoe UI"/>
          <w:color w:val="000000"/>
          <w:sz w:val="20"/>
          <w:szCs w:val="20"/>
          <w:shd w:val="clear" w:color="auto" w:fill="FFFFFF"/>
        </w:rPr>
        <w:t xml:space="preserve"> Lupus will cause it to be high, but the doctors don't know right away, </w:t>
      </w:r>
    </w:p>
    <w:p w14:paraId="08597F91" w14:textId="77777777" w:rsidR="001908DD" w:rsidRDefault="00A342F5"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just because a person with this disease has joint problems, that Lupus is what  </w:t>
      </w:r>
    </w:p>
    <w:p w14:paraId="6C7F99C4" w14:textId="77777777" w:rsidR="0044695C" w:rsidRDefault="001908DD" w:rsidP="00A342F5">
      <w:pPr>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underlying problem is </w:t>
      </w:r>
      <w:r w:rsidR="00A342F5">
        <w:rPr>
          <w:rFonts w:ascii="Segoe UI" w:hAnsi="Segoe UI" w:cs="Segoe UI"/>
          <w:color w:val="000000"/>
          <w:sz w:val="20"/>
          <w:szCs w:val="20"/>
          <w:shd w:val="clear" w:color="auto" w:fill="FFFFFF"/>
        </w:rPr>
        <w:t xml:space="preserve">                                                     </w:t>
      </w:r>
    </w:p>
    <w:p w14:paraId="763AE7F7" w14:textId="77777777" w:rsidR="0044695C" w:rsidRDefault="0044695C" w:rsidP="0044695C">
      <w:pPr>
        <w:rPr>
          <w:rFonts w:ascii="Segoe UI" w:hAnsi="Segoe UI" w:cs="Segoe UI"/>
          <w:color w:val="000000"/>
          <w:sz w:val="20"/>
          <w:szCs w:val="20"/>
          <w:shd w:val="clear" w:color="auto" w:fill="FFFFFF"/>
        </w:rPr>
      </w:pPr>
      <w:r>
        <w:rPr>
          <w:rFonts w:ascii="Segoe UI" w:hAnsi="Segoe UI" w:cs="Segoe UI"/>
          <w:b/>
          <w:bCs/>
          <w:color w:val="000000"/>
          <w:sz w:val="20"/>
          <w:szCs w:val="20"/>
          <w:shd w:val="clear" w:color="auto" w:fill="FFFFFF"/>
        </w:rPr>
        <w:t>***continue on next page***</w:t>
      </w:r>
    </w:p>
    <w:p w14:paraId="4CE1E0FF" w14:textId="77777777" w:rsidR="0044695C" w:rsidRPr="0044695C" w:rsidRDefault="0044695C" w:rsidP="0044695C">
      <w:r w:rsidRPr="0044695C">
        <w:rPr>
          <w:rFonts w:asciiTheme="minorHAnsi" w:hAnsiTheme="minorHAnsi" w:cs="Segoe UI"/>
          <w:b/>
          <w:i/>
          <w:color w:val="000000"/>
          <w:shd w:val="clear" w:color="auto" w:fill="FFFFFF"/>
        </w:rPr>
        <w:t>Sites:</w:t>
      </w:r>
    </w:p>
    <w:p w14:paraId="108170A1" w14:textId="77777777" w:rsidR="00A342F5" w:rsidRPr="0044695C" w:rsidRDefault="00A342F5" w:rsidP="0044695C">
      <w:pPr>
        <w:pStyle w:val="ListParagraph"/>
        <w:numPr>
          <w:ilvl w:val="0"/>
          <w:numId w:val="10"/>
        </w:numPr>
        <w:rPr>
          <w:rFonts w:ascii="Segoe UI" w:hAnsi="Segoe UI" w:cs="Segoe UI"/>
          <w:color w:val="000000"/>
          <w:sz w:val="20"/>
          <w:szCs w:val="20"/>
          <w:shd w:val="clear" w:color="auto" w:fill="FFFFFF"/>
        </w:rPr>
      </w:pPr>
      <w:hyperlink r:id="rId19" w:history="1">
        <w:r w:rsidRPr="0044695C">
          <w:rPr>
            <w:rStyle w:val="Hyperlink"/>
            <w:rFonts w:ascii="Segoe UI" w:hAnsi="Segoe UI" w:cs="Segoe UI"/>
            <w:sz w:val="20"/>
            <w:szCs w:val="20"/>
            <w:shd w:val="clear" w:color="auto" w:fill="FFFFFF"/>
          </w:rPr>
          <w:t>http://www.medicinenet.com/electrolytes/article.htm</w:t>
        </w:r>
      </w:hyperlink>
    </w:p>
    <w:p w14:paraId="50CA89BC" w14:textId="77777777" w:rsidR="00A342F5" w:rsidRDefault="00A342F5" w:rsidP="00A342F5">
      <w:pPr>
        <w:pStyle w:val="ListParagraph"/>
        <w:numPr>
          <w:ilvl w:val="0"/>
          <w:numId w:val="11"/>
        </w:numPr>
        <w:rPr>
          <w:rFonts w:ascii="Segoe UI" w:hAnsi="Segoe UI" w:cs="Segoe UI"/>
          <w:color w:val="000000"/>
          <w:sz w:val="20"/>
          <w:szCs w:val="20"/>
          <w:shd w:val="clear" w:color="auto" w:fill="FFFFFF"/>
        </w:rPr>
      </w:pPr>
      <w:hyperlink r:id="rId20" w:history="1">
        <w:r>
          <w:rPr>
            <w:rStyle w:val="Hyperlink"/>
            <w:rFonts w:ascii="Segoe UI" w:hAnsi="Segoe UI" w:cs="Segoe UI"/>
            <w:sz w:val="20"/>
            <w:szCs w:val="20"/>
            <w:shd w:val="clear" w:color="auto" w:fill="FFFFFF"/>
          </w:rPr>
          <w:t>http://ods.od.nih.gov/factsheets/magnesium/</w:t>
        </w:r>
      </w:hyperlink>
    </w:p>
    <w:p w14:paraId="0512C273" w14:textId="77777777" w:rsidR="00A342F5" w:rsidRDefault="00A342F5" w:rsidP="00A342F5">
      <w:pPr>
        <w:pStyle w:val="ListParagraph"/>
        <w:numPr>
          <w:ilvl w:val="0"/>
          <w:numId w:val="11"/>
        </w:numPr>
        <w:rPr>
          <w:rFonts w:ascii="Segoe UI" w:hAnsi="Segoe UI" w:cs="Segoe UI"/>
          <w:color w:val="000000"/>
          <w:sz w:val="20"/>
          <w:szCs w:val="20"/>
          <w:shd w:val="clear" w:color="auto" w:fill="FFFFFF"/>
        </w:rPr>
      </w:pPr>
      <w:hyperlink r:id="rId21" w:history="1">
        <w:r>
          <w:rPr>
            <w:rStyle w:val="Hyperlink"/>
            <w:rFonts w:ascii="Segoe UI" w:hAnsi="Segoe UI" w:cs="Segoe UI"/>
            <w:sz w:val="20"/>
            <w:szCs w:val="20"/>
            <w:shd w:val="clear" w:color="auto" w:fill="FFFFFF"/>
          </w:rPr>
          <w:t>http://ibdcrohns.about.com/od/diagnostictesting/p/testhemo.htm</w:t>
        </w:r>
      </w:hyperlink>
    </w:p>
    <w:p w14:paraId="3BBA5E64" w14:textId="77777777" w:rsidR="00A342F5" w:rsidRDefault="00A342F5" w:rsidP="00A342F5">
      <w:pPr>
        <w:pStyle w:val="ListParagraph"/>
        <w:numPr>
          <w:ilvl w:val="0"/>
          <w:numId w:val="11"/>
        </w:numPr>
        <w:rPr>
          <w:rFonts w:ascii="Segoe UI" w:hAnsi="Segoe UI" w:cs="Segoe UI"/>
          <w:color w:val="000000"/>
          <w:sz w:val="20"/>
          <w:szCs w:val="20"/>
          <w:shd w:val="clear" w:color="auto" w:fill="FFFFFF"/>
        </w:rPr>
      </w:pPr>
      <w:hyperlink r:id="rId22" w:history="1">
        <w:r>
          <w:rPr>
            <w:rStyle w:val="Hyperlink"/>
            <w:rFonts w:ascii="Segoe UI" w:hAnsi="Segoe UI" w:cs="Segoe UI"/>
            <w:sz w:val="20"/>
            <w:szCs w:val="20"/>
            <w:shd w:val="clear" w:color="auto" w:fill="FFFFFF"/>
          </w:rPr>
          <w:t>http://www.beckmancoulter.com/literature/ClinDiag/buffalo.pdf</w:t>
        </w:r>
      </w:hyperlink>
    </w:p>
    <w:p w14:paraId="77C3E709" w14:textId="77777777" w:rsidR="00A342F5" w:rsidRDefault="00A342F5" w:rsidP="00A342F5">
      <w:pPr>
        <w:pStyle w:val="ListParagraph"/>
        <w:numPr>
          <w:ilvl w:val="0"/>
          <w:numId w:val="11"/>
        </w:numPr>
        <w:rPr>
          <w:rFonts w:ascii="Segoe UI" w:hAnsi="Segoe UI" w:cs="Segoe UI"/>
          <w:color w:val="000000"/>
          <w:sz w:val="20"/>
          <w:szCs w:val="20"/>
          <w:shd w:val="clear" w:color="auto" w:fill="FFFFFF"/>
        </w:rPr>
      </w:pPr>
      <w:hyperlink r:id="rId23" w:history="1">
        <w:r>
          <w:rPr>
            <w:rStyle w:val="Hyperlink"/>
            <w:rFonts w:ascii="Segoe UI" w:hAnsi="Segoe UI" w:cs="Segoe UI"/>
            <w:sz w:val="20"/>
            <w:szCs w:val="20"/>
            <w:shd w:val="clear" w:color="auto" w:fill="FFFFFF"/>
          </w:rPr>
          <w:t>http://www.itp-helper.com/what_is_ITP.php</w:t>
        </w:r>
      </w:hyperlink>
    </w:p>
    <w:p w14:paraId="318333C4" w14:textId="77777777" w:rsidR="00A342F5" w:rsidRDefault="00A342F5" w:rsidP="00A342F5">
      <w:pPr>
        <w:pStyle w:val="ListParagraph"/>
        <w:numPr>
          <w:ilvl w:val="0"/>
          <w:numId w:val="11"/>
        </w:numPr>
        <w:rPr>
          <w:rFonts w:ascii="Segoe UI" w:hAnsi="Segoe UI" w:cs="Segoe UI"/>
          <w:color w:val="000000"/>
          <w:sz w:val="20"/>
          <w:szCs w:val="20"/>
          <w:shd w:val="clear" w:color="auto" w:fill="FFFFFF"/>
        </w:rPr>
      </w:pPr>
      <w:hyperlink r:id="rId24" w:history="1">
        <w:r>
          <w:rPr>
            <w:rStyle w:val="Hyperlink"/>
            <w:rFonts w:ascii="Segoe UI" w:hAnsi="Segoe UI" w:cs="Segoe UI"/>
            <w:sz w:val="20"/>
            <w:szCs w:val="20"/>
            <w:shd w:val="clear" w:color="auto" w:fill="FFFFFF"/>
          </w:rPr>
          <w:t>http://health.usnews.com/health-news/managing-your-healthcare/diabetes/articles/2010/03/25/why-you-may-not-need-that-vitamin-d-test-after-all</w:t>
        </w:r>
      </w:hyperlink>
    </w:p>
    <w:p w14:paraId="1165A479" w14:textId="77777777" w:rsidR="00A342F5" w:rsidRDefault="00A342F5" w:rsidP="00A342F5">
      <w:pPr>
        <w:rPr>
          <w:rFonts w:ascii="Segoe UI" w:hAnsi="Segoe UI" w:cs="Segoe UI"/>
          <w:color w:val="000000"/>
          <w:sz w:val="20"/>
          <w:szCs w:val="20"/>
          <w:shd w:val="clear" w:color="auto" w:fill="FFFFFF"/>
        </w:rPr>
      </w:pPr>
    </w:p>
    <w:p w14:paraId="03636744" w14:textId="77777777" w:rsidR="00A342F5" w:rsidRDefault="00312AC0" w:rsidP="00A342F5">
      <w:pPr>
        <w:rPr>
          <w:rFonts w:ascii="Segoe UI" w:hAnsi="Segoe UI" w:cs="Segoe UI"/>
          <w:b/>
          <w:color w:val="000000"/>
          <w:sz w:val="20"/>
          <w:szCs w:val="20"/>
          <w:shd w:val="clear" w:color="auto" w:fill="FFFFFF"/>
        </w:rPr>
      </w:pPr>
      <w:r w:rsidRPr="00312AC0">
        <w:rPr>
          <w:rFonts w:ascii="Segoe UI" w:hAnsi="Segoe UI" w:cs="Segoe UI"/>
          <w:b/>
          <w:color w:val="C00000"/>
          <w:sz w:val="20"/>
          <w:szCs w:val="20"/>
          <w:shd w:val="clear" w:color="auto" w:fill="FFFFFF"/>
        </w:rPr>
        <w:t xml:space="preserve">NOTE: </w:t>
      </w:r>
      <w:r w:rsidRPr="008F4231">
        <w:rPr>
          <w:rFonts w:ascii="Segoe UI" w:hAnsi="Segoe UI" w:cs="Segoe UI"/>
          <w:b/>
          <w:color w:val="000000"/>
          <w:sz w:val="20"/>
          <w:szCs w:val="20"/>
          <w:u w:val="single"/>
          <w:shd w:val="clear" w:color="auto" w:fill="FFFFFF"/>
        </w:rPr>
        <w:t>A lot of the information in this document is from Dr. Scott Grivas</w:t>
      </w:r>
      <w:r>
        <w:rPr>
          <w:rFonts w:ascii="Segoe UI" w:hAnsi="Segoe UI" w:cs="Segoe UI"/>
          <w:b/>
          <w:color w:val="000000"/>
          <w:sz w:val="20"/>
          <w:szCs w:val="20"/>
          <w:shd w:val="clear" w:color="auto" w:fill="FFFFFF"/>
        </w:rPr>
        <w:t xml:space="preserve"> (SDA)</w:t>
      </w:r>
    </w:p>
    <w:p w14:paraId="177D3CC0" w14:textId="77777777" w:rsidR="00312AC0" w:rsidRDefault="00312AC0" w:rsidP="00A342F5">
      <w:pPr>
        <w:rPr>
          <w:rFonts w:ascii="Segoe UI" w:hAnsi="Segoe UI" w:cs="Segoe UI"/>
          <w:b/>
          <w:color w:val="000000"/>
          <w:sz w:val="20"/>
          <w:szCs w:val="20"/>
          <w:shd w:val="clear" w:color="auto" w:fill="FFFFFF"/>
        </w:rPr>
      </w:pPr>
    </w:p>
    <w:p w14:paraId="3A904933" w14:textId="77777777" w:rsidR="00312AC0" w:rsidRDefault="00312AC0" w:rsidP="00A342F5">
      <w:pPr>
        <w:rPr>
          <w:rFonts w:ascii="Segoe UI" w:hAnsi="Segoe UI" w:cs="Segoe UI"/>
          <w:b/>
          <w:color w:val="000000"/>
          <w:sz w:val="20"/>
          <w:szCs w:val="20"/>
          <w:shd w:val="clear" w:color="auto" w:fill="FFFFFF"/>
        </w:rPr>
      </w:pPr>
      <w:r>
        <w:rPr>
          <w:rFonts w:ascii="Segoe UI" w:hAnsi="Segoe UI" w:cs="Segoe UI"/>
          <w:b/>
          <w:color w:val="000000"/>
          <w:sz w:val="20"/>
          <w:szCs w:val="20"/>
          <w:shd w:val="clear" w:color="auto" w:fill="FFFFFF"/>
        </w:rPr>
        <w:t>ALSO FROM</w:t>
      </w:r>
    </w:p>
    <w:p w14:paraId="4C54ECE3" w14:textId="77777777" w:rsidR="00312AC0" w:rsidRDefault="00312AC0" w:rsidP="00A342F5">
      <w:pPr>
        <w:rPr>
          <w:rFonts w:ascii="Segoe UI" w:hAnsi="Segoe UI" w:cs="Segoe UI"/>
          <w:b/>
          <w:color w:val="000000"/>
          <w:sz w:val="20"/>
          <w:szCs w:val="20"/>
          <w:shd w:val="clear" w:color="auto" w:fill="FFFFFF"/>
        </w:rPr>
      </w:pPr>
    </w:p>
    <w:p w14:paraId="7110A59E" w14:textId="77777777" w:rsidR="00A342F5" w:rsidRPr="00312AC0" w:rsidRDefault="00A342F5" w:rsidP="00312AC0">
      <w:pPr>
        <w:pStyle w:val="ListParagraph"/>
        <w:numPr>
          <w:ilvl w:val="0"/>
          <w:numId w:val="14"/>
        </w:numPr>
        <w:rPr>
          <w:rFonts w:ascii="Segoe UI" w:hAnsi="Segoe UI" w:cs="Segoe UI"/>
          <w:b/>
          <w:color w:val="000000"/>
          <w:sz w:val="20"/>
          <w:szCs w:val="20"/>
          <w:shd w:val="clear" w:color="auto" w:fill="FFFFFF"/>
        </w:rPr>
      </w:pPr>
      <w:r w:rsidRPr="00312AC0">
        <w:rPr>
          <w:rFonts w:ascii="Segoe UI" w:hAnsi="Segoe UI" w:cs="Segoe UI"/>
          <w:b/>
          <w:color w:val="000000"/>
          <w:sz w:val="20"/>
          <w:szCs w:val="20"/>
          <w:shd w:val="clear" w:color="auto" w:fill="FFFFFF"/>
        </w:rPr>
        <w:t>DIAGNOSTIC BOOK:</w:t>
      </w:r>
    </w:p>
    <w:p w14:paraId="26AE807B" w14:textId="77777777" w:rsidR="00A342F5" w:rsidRPr="008F4231" w:rsidRDefault="00312AC0" w:rsidP="00312AC0">
      <w:pPr>
        <w:pStyle w:val="ListParagraph"/>
        <w:rPr>
          <w:rFonts w:ascii="Segoe UI" w:hAnsi="Segoe UI" w:cs="Segoe UI"/>
          <w:b/>
          <w:color w:val="000000"/>
          <w:sz w:val="20"/>
          <w:szCs w:val="20"/>
          <w:shd w:val="clear" w:color="auto" w:fill="FFFFFF"/>
        </w:rPr>
      </w:pPr>
      <w:r>
        <w:rPr>
          <w:rFonts w:ascii="Segoe UI" w:hAnsi="Segoe UI" w:cs="Segoe UI"/>
          <w:color w:val="000000"/>
          <w:sz w:val="20"/>
          <w:szCs w:val="20"/>
          <w:shd w:val="clear" w:color="auto" w:fill="FFFFFF"/>
        </w:rPr>
        <w:t xml:space="preserve">   </w:t>
      </w:r>
      <w:r w:rsidR="00A342F5" w:rsidRPr="008F4231">
        <w:rPr>
          <w:rFonts w:ascii="Segoe UI" w:hAnsi="Segoe UI" w:cs="Segoe UI"/>
          <w:b/>
          <w:color w:val="C00000"/>
          <w:sz w:val="20"/>
          <w:szCs w:val="20"/>
          <w:shd w:val="clear" w:color="auto" w:fill="FFFFFF"/>
        </w:rPr>
        <w:t>SPRINGHOUSE HANDBOOK OF DIAGNOSTIC TESTS: 2</w:t>
      </w:r>
      <w:r w:rsidR="00A342F5" w:rsidRPr="008F4231">
        <w:rPr>
          <w:rFonts w:ascii="Segoe UI" w:hAnsi="Segoe UI" w:cs="Segoe UI"/>
          <w:b/>
          <w:color w:val="C00000"/>
          <w:sz w:val="20"/>
          <w:szCs w:val="20"/>
          <w:shd w:val="clear" w:color="auto" w:fill="FFFFFF"/>
          <w:vertAlign w:val="superscript"/>
        </w:rPr>
        <w:t>nd</w:t>
      </w:r>
      <w:r w:rsidR="00A342F5" w:rsidRPr="008F4231">
        <w:rPr>
          <w:rFonts w:ascii="Segoe UI" w:hAnsi="Segoe UI" w:cs="Segoe UI"/>
          <w:b/>
          <w:color w:val="C00000"/>
          <w:sz w:val="20"/>
          <w:szCs w:val="20"/>
          <w:shd w:val="clear" w:color="auto" w:fill="FFFFFF"/>
        </w:rPr>
        <w:t xml:space="preserve"> Edition</w:t>
      </w:r>
      <w:r w:rsidR="008F4231">
        <w:rPr>
          <w:rFonts w:ascii="Segoe UI" w:hAnsi="Segoe UI" w:cs="Segoe UI"/>
          <w:b/>
          <w:color w:val="C00000"/>
          <w:sz w:val="20"/>
          <w:szCs w:val="20"/>
          <w:shd w:val="clear" w:color="auto" w:fill="FFFFFF"/>
        </w:rPr>
        <w:t>:</w:t>
      </w:r>
    </w:p>
    <w:p w14:paraId="0F83BFAF" w14:textId="77777777" w:rsidR="00312AC0" w:rsidRPr="00312AC0" w:rsidRDefault="00312AC0" w:rsidP="00312AC0">
      <w:pPr>
        <w:pStyle w:val="ListParagraph"/>
        <w:rPr>
          <w:rFonts w:ascii="Segoe UI" w:hAnsi="Segoe UI" w:cs="Segoe UI"/>
          <w:color w:val="000000"/>
          <w:sz w:val="20"/>
          <w:szCs w:val="20"/>
          <w:shd w:val="clear" w:color="auto" w:fill="FFFFFF"/>
        </w:rPr>
      </w:pPr>
      <w:r>
        <w:rPr>
          <w:rFonts w:ascii="Segoe UI" w:hAnsi="Segoe UI" w:cs="Segoe UI"/>
          <w:color w:val="000000"/>
          <w:sz w:val="20"/>
          <w:szCs w:val="20"/>
          <w:shd w:val="clear" w:color="auto" w:fill="FFFFFF"/>
        </w:rPr>
        <w:t xml:space="preserve">    </w:t>
      </w:r>
      <w:hyperlink r:id="rId25" w:history="1">
        <w:r w:rsidRPr="00312AC0">
          <w:rPr>
            <w:color w:val="0000FF"/>
            <w:u w:val="single"/>
          </w:rPr>
          <w:t>https://www.ebay.com/p/933473?iid=143517266822&amp;chn=ps&amp;norover=1&amp;mkevt=1&amp;mkrid=711-117182-37290-0&amp;mkcid=2&amp;itemid=143517266822&amp;targetid=883510870682&amp;device=c&amp;mktype=pla&amp;googleloc=9029617&amp;poi=&amp;campaignid=9250237609&amp;mkgroupid=93913847756&amp;rlsatarget=pla-883510870682&amp;abcId=1145977&amp;merchantid=107435593&amp;gclid=EAIaIQobChMI2drQkfPd6AIVMR-tBh307QaFEAQYASABEgIQ8PD_BwE</w:t>
        </w:r>
      </w:hyperlink>
    </w:p>
    <w:p w14:paraId="4C5D5D9D" w14:textId="77777777" w:rsidR="00A342F5" w:rsidRDefault="00A342F5" w:rsidP="00A342F5">
      <w:pPr>
        <w:jc w:val="center"/>
        <w:rPr>
          <w:rFonts w:cs="Calibri"/>
          <w:b/>
          <w:i/>
          <w:color w:val="00B0F0"/>
          <w:sz w:val="32"/>
          <w:szCs w:val="32"/>
          <w:shd w:val="clear" w:color="auto" w:fill="FFFFFF"/>
        </w:rPr>
      </w:pPr>
    </w:p>
    <w:p w14:paraId="34DD1CFD" w14:textId="77777777" w:rsidR="00A342F5" w:rsidRDefault="00A342F5" w:rsidP="00A342F5">
      <w:pPr>
        <w:jc w:val="center"/>
        <w:rPr>
          <w:rFonts w:cs="Calibri"/>
          <w:b/>
          <w:i/>
          <w:color w:val="00B0F0"/>
          <w:sz w:val="32"/>
          <w:szCs w:val="32"/>
          <w:shd w:val="clear" w:color="auto" w:fill="FFFFFF"/>
        </w:rPr>
      </w:pPr>
    </w:p>
    <w:p w14:paraId="21ADDE4B" w14:textId="77777777" w:rsidR="00A342F5" w:rsidRDefault="00A342F5" w:rsidP="00A342F5">
      <w:pPr>
        <w:jc w:val="center"/>
        <w:rPr>
          <w:rFonts w:cs="Calibri"/>
          <w:b/>
          <w:i/>
          <w:color w:val="00B0F0"/>
          <w:sz w:val="32"/>
          <w:szCs w:val="32"/>
          <w:shd w:val="clear" w:color="auto" w:fill="FFFFFF"/>
        </w:rPr>
      </w:pPr>
    </w:p>
    <w:p w14:paraId="2635A88F" w14:textId="77777777" w:rsidR="00A342F5" w:rsidRDefault="00A342F5" w:rsidP="00A342F5">
      <w:pPr>
        <w:jc w:val="center"/>
        <w:rPr>
          <w:rFonts w:cs="Calibri"/>
          <w:b/>
          <w:i/>
          <w:color w:val="00B0F0"/>
          <w:sz w:val="32"/>
          <w:szCs w:val="32"/>
          <w:shd w:val="clear" w:color="auto" w:fill="FFFFFF"/>
        </w:rPr>
      </w:pPr>
    </w:p>
    <w:p w14:paraId="73902A19" w14:textId="77777777" w:rsidR="00A342F5" w:rsidRDefault="00A342F5" w:rsidP="00A342F5">
      <w:pPr>
        <w:jc w:val="center"/>
        <w:rPr>
          <w:rFonts w:cs="Calibri"/>
          <w:b/>
          <w:i/>
          <w:color w:val="00B0F0"/>
          <w:sz w:val="32"/>
          <w:szCs w:val="32"/>
          <w:shd w:val="clear" w:color="auto" w:fill="FFFFFF"/>
        </w:rPr>
      </w:pPr>
    </w:p>
    <w:p w14:paraId="7CABEB1A" w14:textId="77777777" w:rsidR="00A342F5" w:rsidRDefault="00A342F5" w:rsidP="00A342F5">
      <w:pPr>
        <w:jc w:val="center"/>
        <w:rPr>
          <w:rFonts w:cs="Calibri"/>
          <w:b/>
          <w:i/>
          <w:color w:val="00B0F0"/>
          <w:sz w:val="32"/>
          <w:szCs w:val="32"/>
          <w:shd w:val="clear" w:color="auto" w:fill="FFFFFF"/>
        </w:rPr>
      </w:pPr>
    </w:p>
    <w:p w14:paraId="6A67458B" w14:textId="77777777" w:rsidR="00A342F5" w:rsidRDefault="00A342F5" w:rsidP="00A342F5">
      <w:pPr>
        <w:jc w:val="center"/>
        <w:rPr>
          <w:rFonts w:cs="Calibri"/>
          <w:b/>
          <w:i/>
          <w:color w:val="00B0F0"/>
          <w:sz w:val="32"/>
          <w:szCs w:val="32"/>
          <w:shd w:val="clear" w:color="auto" w:fill="FFFFFF"/>
        </w:rPr>
      </w:pPr>
    </w:p>
    <w:p w14:paraId="16E3E481" w14:textId="77777777" w:rsidR="00A342F5" w:rsidRDefault="00A342F5" w:rsidP="00A342F5">
      <w:pPr>
        <w:jc w:val="center"/>
        <w:rPr>
          <w:rFonts w:cs="Calibri"/>
          <w:b/>
          <w:i/>
          <w:color w:val="00B0F0"/>
          <w:sz w:val="32"/>
          <w:szCs w:val="32"/>
          <w:shd w:val="clear" w:color="auto" w:fill="FFFFFF"/>
        </w:rPr>
      </w:pPr>
    </w:p>
    <w:p w14:paraId="3FC1D7C5" w14:textId="77777777" w:rsidR="00A342F5" w:rsidRDefault="00A342F5" w:rsidP="00A342F5">
      <w:pPr>
        <w:jc w:val="center"/>
        <w:rPr>
          <w:rFonts w:cs="Calibri"/>
          <w:b/>
          <w:i/>
          <w:color w:val="00B0F0"/>
          <w:sz w:val="32"/>
          <w:szCs w:val="32"/>
          <w:shd w:val="clear" w:color="auto" w:fill="FFFFFF"/>
        </w:rPr>
      </w:pPr>
    </w:p>
    <w:p w14:paraId="0A7F6F2B" w14:textId="77777777" w:rsidR="00A342F5" w:rsidRDefault="00A342F5" w:rsidP="00A342F5">
      <w:pPr>
        <w:jc w:val="center"/>
        <w:rPr>
          <w:rFonts w:cs="Calibri"/>
          <w:b/>
          <w:i/>
          <w:color w:val="00B0F0"/>
          <w:sz w:val="32"/>
          <w:szCs w:val="32"/>
          <w:shd w:val="clear" w:color="auto" w:fill="FFFFFF"/>
        </w:rPr>
      </w:pPr>
    </w:p>
    <w:p w14:paraId="55D88CDA" w14:textId="77777777" w:rsidR="00A342F5" w:rsidRDefault="00A342F5" w:rsidP="00A342F5">
      <w:pPr>
        <w:jc w:val="center"/>
        <w:rPr>
          <w:rFonts w:cs="Calibri"/>
          <w:b/>
          <w:i/>
          <w:color w:val="00B0F0"/>
          <w:sz w:val="32"/>
          <w:szCs w:val="32"/>
          <w:shd w:val="clear" w:color="auto" w:fill="FFFFFF"/>
        </w:rPr>
      </w:pPr>
    </w:p>
    <w:p w14:paraId="6FA064EE" w14:textId="77777777" w:rsidR="00A342F5" w:rsidRDefault="00A342F5" w:rsidP="00A342F5">
      <w:pPr>
        <w:jc w:val="center"/>
        <w:rPr>
          <w:rFonts w:cs="Calibri"/>
          <w:b/>
          <w:i/>
          <w:color w:val="00B0F0"/>
          <w:sz w:val="32"/>
          <w:szCs w:val="32"/>
          <w:shd w:val="clear" w:color="auto" w:fill="FFFFFF"/>
        </w:rPr>
      </w:pPr>
    </w:p>
    <w:p w14:paraId="774CE137" w14:textId="77777777" w:rsidR="00A342F5" w:rsidRDefault="00A342F5" w:rsidP="00A342F5">
      <w:pPr>
        <w:jc w:val="center"/>
        <w:rPr>
          <w:rFonts w:cs="Calibri"/>
          <w:b/>
          <w:i/>
          <w:color w:val="00B0F0"/>
          <w:sz w:val="32"/>
          <w:szCs w:val="32"/>
          <w:shd w:val="clear" w:color="auto" w:fill="FFFFFF"/>
        </w:rPr>
      </w:pPr>
    </w:p>
    <w:p w14:paraId="5B68E467" w14:textId="77777777" w:rsidR="00A342F5" w:rsidRDefault="00A342F5" w:rsidP="00A342F5">
      <w:pPr>
        <w:jc w:val="center"/>
        <w:rPr>
          <w:rFonts w:cs="Calibri"/>
          <w:b/>
          <w:i/>
          <w:color w:val="00B0F0"/>
          <w:sz w:val="32"/>
          <w:szCs w:val="32"/>
          <w:shd w:val="clear" w:color="auto" w:fill="FFFFFF"/>
        </w:rPr>
      </w:pPr>
    </w:p>
    <w:p w14:paraId="620F3322" w14:textId="77777777" w:rsidR="00A342F5" w:rsidRDefault="00A342F5" w:rsidP="00A342F5">
      <w:pPr>
        <w:jc w:val="center"/>
        <w:rPr>
          <w:rFonts w:cs="Calibri"/>
          <w:b/>
          <w:i/>
          <w:color w:val="00B0F0"/>
          <w:sz w:val="32"/>
          <w:szCs w:val="32"/>
          <w:shd w:val="clear" w:color="auto" w:fill="FFFFFF"/>
        </w:rPr>
      </w:pPr>
    </w:p>
    <w:p w14:paraId="7C2998E2" w14:textId="77777777" w:rsidR="00A342F5" w:rsidRDefault="00A342F5" w:rsidP="00A342F5">
      <w:pPr>
        <w:jc w:val="center"/>
        <w:rPr>
          <w:rFonts w:cs="Calibri"/>
          <w:b/>
          <w:i/>
          <w:color w:val="00B0F0"/>
          <w:sz w:val="32"/>
          <w:szCs w:val="32"/>
          <w:shd w:val="clear" w:color="auto" w:fill="FFFFFF"/>
        </w:rPr>
      </w:pPr>
    </w:p>
    <w:p w14:paraId="62DB07C4" w14:textId="77777777" w:rsidR="00A342F5" w:rsidRDefault="00A342F5" w:rsidP="00A342F5">
      <w:pPr>
        <w:jc w:val="center"/>
        <w:rPr>
          <w:rFonts w:cs="Calibri"/>
          <w:b/>
          <w:i/>
          <w:color w:val="00B0F0"/>
          <w:sz w:val="32"/>
          <w:szCs w:val="32"/>
          <w:shd w:val="clear" w:color="auto" w:fill="FFFFFF"/>
        </w:rPr>
      </w:pPr>
    </w:p>
    <w:p w14:paraId="07C5D92D" w14:textId="77777777" w:rsidR="00A342F5" w:rsidRDefault="00A342F5" w:rsidP="00A342F5">
      <w:pPr>
        <w:jc w:val="center"/>
        <w:rPr>
          <w:rFonts w:cs="Calibri"/>
          <w:b/>
          <w:i/>
          <w:color w:val="00B0F0"/>
          <w:sz w:val="32"/>
          <w:szCs w:val="32"/>
          <w:shd w:val="clear" w:color="auto" w:fill="FFFFFF"/>
        </w:rPr>
      </w:pPr>
    </w:p>
    <w:p w14:paraId="4C294733" w14:textId="77777777" w:rsidR="00A342F5" w:rsidRDefault="00A342F5" w:rsidP="00A342F5">
      <w:pPr>
        <w:jc w:val="center"/>
        <w:rPr>
          <w:rFonts w:cs="Calibri"/>
          <w:b/>
          <w:i/>
          <w:color w:val="00B0F0"/>
          <w:sz w:val="32"/>
          <w:szCs w:val="32"/>
          <w:shd w:val="clear" w:color="auto" w:fill="FFFFFF"/>
        </w:rPr>
      </w:pPr>
    </w:p>
    <w:p w14:paraId="669D3DAD" w14:textId="77777777" w:rsidR="00A342F5" w:rsidRDefault="00A342F5" w:rsidP="00A342F5">
      <w:pPr>
        <w:jc w:val="center"/>
        <w:rPr>
          <w:rFonts w:cs="Calibri"/>
          <w:b/>
          <w:i/>
          <w:color w:val="00B0F0"/>
          <w:sz w:val="32"/>
          <w:szCs w:val="32"/>
          <w:shd w:val="clear" w:color="auto" w:fill="FFFFFF"/>
        </w:rPr>
      </w:pPr>
    </w:p>
    <w:p w14:paraId="395400FF" w14:textId="77777777" w:rsidR="00A342F5" w:rsidRDefault="00A342F5" w:rsidP="00A342F5">
      <w:pPr>
        <w:jc w:val="center"/>
        <w:rPr>
          <w:rFonts w:cs="Calibri"/>
          <w:b/>
          <w:i/>
          <w:color w:val="00B0F0"/>
          <w:sz w:val="32"/>
          <w:szCs w:val="32"/>
          <w:shd w:val="clear" w:color="auto" w:fill="FFFFFF"/>
        </w:rPr>
      </w:pPr>
    </w:p>
    <w:p w14:paraId="66B706BC" w14:textId="77777777" w:rsidR="004C40EE" w:rsidRDefault="004C40EE" w:rsidP="004C40EE">
      <w:pPr>
        <w:rPr>
          <w:rFonts w:cs="Calibri"/>
          <w:b/>
          <w:i/>
          <w:color w:val="00B0F0"/>
          <w:sz w:val="32"/>
          <w:szCs w:val="32"/>
          <w:shd w:val="clear" w:color="auto" w:fill="FFFFFF"/>
        </w:rPr>
      </w:pPr>
    </w:p>
    <w:p w14:paraId="168A3ACF" w14:textId="77777777" w:rsidR="00A342F5" w:rsidRDefault="00A342F5" w:rsidP="004C40EE">
      <w:pPr>
        <w:jc w:val="center"/>
        <w:rPr>
          <w:rFonts w:cs="Calibri"/>
          <w:b/>
          <w:i/>
          <w:color w:val="00B0F0"/>
          <w:sz w:val="32"/>
          <w:szCs w:val="32"/>
          <w:shd w:val="clear" w:color="auto" w:fill="FFFFFF"/>
        </w:rPr>
      </w:pPr>
      <w:r>
        <w:rPr>
          <w:rFonts w:cs="Calibri"/>
          <w:b/>
          <w:i/>
          <w:color w:val="00B0F0"/>
          <w:sz w:val="32"/>
          <w:szCs w:val="32"/>
          <w:shd w:val="clear" w:color="auto" w:fill="FFFFFF"/>
        </w:rPr>
        <w:t>Understanding Lab Reports</w:t>
      </w:r>
    </w:p>
    <w:p w14:paraId="4FFEC8E0" w14:textId="77777777" w:rsidR="00A342F5" w:rsidRDefault="008F4231" w:rsidP="00A342F5">
      <w:pPr>
        <w:jc w:val="center"/>
        <w:rPr>
          <w:rFonts w:cs="Calibri"/>
          <w:i/>
          <w:color w:val="00B0F0"/>
          <w:sz w:val="32"/>
          <w:szCs w:val="32"/>
          <w:shd w:val="clear" w:color="auto" w:fill="FFFFFF"/>
        </w:rPr>
      </w:pPr>
      <w:r>
        <w:rPr>
          <w:rFonts w:cs="Calibri"/>
          <w:i/>
          <w:color w:val="00B0F0"/>
          <w:sz w:val="32"/>
          <w:szCs w:val="32"/>
          <w:shd w:val="clear" w:color="auto" w:fill="FFFFFF"/>
        </w:rPr>
        <w:t>(</w:t>
      </w:r>
      <w:r w:rsidR="00A342F5">
        <w:rPr>
          <w:rFonts w:cs="Calibri"/>
          <w:i/>
          <w:color w:val="00B0F0"/>
          <w:sz w:val="32"/>
          <w:szCs w:val="32"/>
          <w:shd w:val="clear" w:color="auto" w:fill="FFFFFF"/>
        </w:rPr>
        <w:t>Part II</w:t>
      </w:r>
      <w:r>
        <w:rPr>
          <w:rFonts w:cs="Calibri"/>
          <w:i/>
          <w:color w:val="00B0F0"/>
          <w:sz w:val="32"/>
          <w:szCs w:val="32"/>
          <w:shd w:val="clear" w:color="auto" w:fill="FFFFFF"/>
        </w:rPr>
        <w:t>)</w:t>
      </w:r>
    </w:p>
    <w:p w14:paraId="7C6D239F" w14:textId="77777777" w:rsidR="00A342F5" w:rsidRPr="008F4231" w:rsidRDefault="00A342F5" w:rsidP="00A342F5">
      <w:pPr>
        <w:jc w:val="center"/>
        <w:rPr>
          <w:rFonts w:cs="Calibri"/>
          <w:b/>
          <w:i/>
          <w:color w:val="000000" w:themeColor="text1"/>
          <w:sz w:val="28"/>
          <w:szCs w:val="28"/>
          <w:shd w:val="clear" w:color="auto" w:fill="FFFFFF"/>
        </w:rPr>
      </w:pPr>
      <w:r w:rsidRPr="008F4231">
        <w:rPr>
          <w:rFonts w:cs="Calibri"/>
          <w:b/>
          <w:i/>
          <w:color w:val="000000" w:themeColor="text1"/>
          <w:sz w:val="28"/>
          <w:szCs w:val="28"/>
          <w:shd w:val="clear" w:color="auto" w:fill="FFFFFF"/>
        </w:rPr>
        <w:t>Questions</w:t>
      </w:r>
    </w:p>
    <w:p w14:paraId="01FC7A56" w14:textId="77777777" w:rsidR="00A342F5" w:rsidRPr="008F4231" w:rsidRDefault="00A342F5" w:rsidP="00A342F5">
      <w:pPr>
        <w:jc w:val="center"/>
        <w:rPr>
          <w:rFonts w:cs="Calibri"/>
          <w:b/>
          <w:i/>
          <w:color w:val="000000" w:themeColor="text1"/>
          <w:sz w:val="28"/>
          <w:szCs w:val="28"/>
          <w:shd w:val="clear" w:color="auto" w:fill="FFFFFF"/>
        </w:rPr>
      </w:pPr>
    </w:p>
    <w:p w14:paraId="4DEDD430" w14:textId="77777777" w:rsidR="00A342F5" w:rsidRDefault="00A342F5" w:rsidP="00A342F5">
      <w:pPr>
        <w:jc w:val="center"/>
        <w:rPr>
          <w:rFonts w:cs="Calibri"/>
          <w:i/>
          <w:color w:val="000000" w:themeColor="text1"/>
          <w:sz w:val="28"/>
          <w:szCs w:val="28"/>
          <w:shd w:val="clear" w:color="auto" w:fill="FFFFFF"/>
        </w:rPr>
      </w:pPr>
    </w:p>
    <w:p w14:paraId="37F20FF4" w14:textId="77777777" w:rsidR="00A342F5" w:rsidRDefault="00A342F5" w:rsidP="00A342F5">
      <w:pPr>
        <w:rPr>
          <w:rFonts w:cs="Calibri"/>
          <w:color w:val="000000" w:themeColor="text1"/>
          <w:sz w:val="22"/>
          <w:szCs w:val="22"/>
          <w:shd w:val="clear" w:color="auto" w:fill="FFFFFF"/>
        </w:rPr>
      </w:pPr>
      <w:r>
        <w:rPr>
          <w:rFonts w:cs="Calibri"/>
          <w:color w:val="000000" w:themeColor="text1"/>
          <w:sz w:val="28"/>
          <w:szCs w:val="28"/>
          <w:shd w:val="clear" w:color="auto" w:fill="FFFFFF"/>
        </w:rPr>
        <w:t xml:space="preserve">  </w:t>
      </w:r>
      <w:r>
        <w:rPr>
          <w:rFonts w:cs="Calibri"/>
          <w:color w:val="000000" w:themeColor="text1"/>
          <w:sz w:val="22"/>
          <w:szCs w:val="22"/>
          <w:shd w:val="clear" w:color="auto" w:fill="FFFFFF"/>
        </w:rPr>
        <w:t>1.  What does WBC stand for? ________ _______ ______</w:t>
      </w:r>
    </w:p>
    <w:p w14:paraId="5C5ADE4D"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What are the normal ranges _______ to ____________</w:t>
      </w:r>
    </w:p>
    <w:p w14:paraId="250F27EF"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3.  What does an average vegetarian usually run? _________ to _________</w:t>
      </w:r>
    </w:p>
    <w:p w14:paraId="517BCE3F"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4.  In what kind of infection do you see the while blood cells rise? _______ infection</w:t>
      </w:r>
    </w:p>
    <w:p w14:paraId="15A4193C"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5.  List the 3 things you may see in a viral infection:</w:t>
      </w:r>
    </w:p>
    <w:p w14:paraId="5368DE2D"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 _____________________________________</w:t>
      </w:r>
    </w:p>
    <w:p w14:paraId="792033D8"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_____________________________________</w:t>
      </w:r>
    </w:p>
    <w:p w14:paraId="6371DAF4"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3. _____________________________________</w:t>
      </w:r>
    </w:p>
    <w:p w14:paraId="21E9BBA7"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6.  What does the Hemoglobin reflect? ____________</w:t>
      </w:r>
    </w:p>
    <w:p w14:paraId="1ED0B68F"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7.  What 2 fractions does the Hemoglobin of the Red Blood Cell contain?</w:t>
      </w:r>
    </w:p>
    <w:p w14:paraId="47F84AF7"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 _____________________________</w:t>
      </w:r>
    </w:p>
    <w:p w14:paraId="1B60B65B"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_____________________________</w:t>
      </w:r>
    </w:p>
    <w:p w14:paraId="6840859E"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8.  What are the normal levels of Hemoglobin in an Adult Female? ___ to ___</w:t>
      </w:r>
    </w:p>
    <w:p w14:paraId="0E52DFF5"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9.  What are the normal levels of Hemoglobin in an Adult Male? ___ to ___</w:t>
      </w:r>
    </w:p>
    <w:p w14:paraId="1C668084"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10.  Hemoglobin is a ___________ contained in red blood cells that carries ____________ to and _________ _________</w:t>
      </w:r>
    </w:p>
    <w:p w14:paraId="235CF882"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Away from the body’s cells.</w:t>
      </w:r>
    </w:p>
    <w:p w14:paraId="40B661AD"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11.  List the 5 possible reasons why the Hemoglobin may be higher:</w:t>
      </w:r>
    </w:p>
    <w:p w14:paraId="2FCE0A82"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  __________________________________________</w:t>
      </w:r>
    </w:p>
    <w:p w14:paraId="0E75DCD8"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__________________________________________</w:t>
      </w:r>
    </w:p>
    <w:p w14:paraId="5AA6061C"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3.  __________________________________________</w:t>
      </w:r>
    </w:p>
    <w:p w14:paraId="2E45507E"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4.  __________________________________________</w:t>
      </w:r>
    </w:p>
    <w:p w14:paraId="342DAFF7"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5.  __________________________________________</w:t>
      </w:r>
    </w:p>
    <w:p w14:paraId="57C4676D"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12.  Please list the 11 reasons why Hemoglobin levels may be low:</w:t>
      </w:r>
    </w:p>
    <w:p w14:paraId="24C0B27E"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 _____________________________________</w:t>
      </w:r>
    </w:p>
    <w:p w14:paraId="0F8C42D9"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_____________________________________</w:t>
      </w:r>
    </w:p>
    <w:p w14:paraId="12ED45B8"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3. _____________________________________</w:t>
      </w:r>
    </w:p>
    <w:p w14:paraId="339850E0"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4. _____________________________________</w:t>
      </w:r>
    </w:p>
    <w:p w14:paraId="75638194"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5. _____________________________________</w:t>
      </w:r>
    </w:p>
    <w:p w14:paraId="056F13AA"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6. _____________________________________</w:t>
      </w:r>
    </w:p>
    <w:p w14:paraId="11520ED8"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7. _____________________________________</w:t>
      </w:r>
    </w:p>
    <w:p w14:paraId="14101CC8"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8. _____________________________________</w:t>
      </w:r>
    </w:p>
    <w:p w14:paraId="492CF3DB"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9. _____________________________________</w:t>
      </w:r>
    </w:p>
    <w:p w14:paraId="5C93F22C"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10. _____________________________________</w:t>
      </w:r>
    </w:p>
    <w:p w14:paraId="32BE651E"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11. _____________________________________</w:t>
      </w:r>
    </w:p>
    <w:p w14:paraId="4D39EF4A" w14:textId="77777777" w:rsidR="00A342F5" w:rsidRDefault="00A342F5" w:rsidP="00A342F5">
      <w:pPr>
        <w:rPr>
          <w:rFonts w:cs="Calibri"/>
          <w:color w:val="000000" w:themeColor="text1"/>
          <w:sz w:val="22"/>
          <w:szCs w:val="22"/>
          <w:shd w:val="clear" w:color="auto" w:fill="FFFFFF"/>
        </w:rPr>
      </w:pPr>
    </w:p>
    <w:p w14:paraId="429DB6FC"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13.  The Hematocrit levels are usually ___ x the amount of the Hemoglobin which would be? ____ to ____</w:t>
      </w:r>
    </w:p>
    <w:p w14:paraId="3781B7DD"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14.  What does MCV stand for? _______ ______________ ___________</w:t>
      </w:r>
    </w:p>
    <w:p w14:paraId="06777CB8"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15.  The MCV has to do with the _____ ________ ______</w:t>
      </w:r>
    </w:p>
    <w:p w14:paraId="30F853BF"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16.  What could be the reason of an MCV at 65 in a 56 year old woman who is anemic and hasn’t had a cycle in many </w:t>
      </w:r>
    </w:p>
    <w:p w14:paraId="41B18301"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Years? _____________________________________________________________________________________</w:t>
      </w:r>
    </w:p>
    <w:p w14:paraId="51FB952E"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17.  What does MCH stand for? _______ _______________ ________________</w:t>
      </w:r>
    </w:p>
    <w:p w14:paraId="3B96DB0E"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lastRenderedPageBreak/>
        <w:t>18.  What does MCHC stand for? _______ _________________ _________________ __________________</w:t>
      </w:r>
    </w:p>
    <w:p w14:paraId="255E7DA8"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19.  The MCH and MCHC usually go up and down when the _______________________.</w:t>
      </w:r>
    </w:p>
    <w:p w14:paraId="35075A24"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20.  What are platelets? _______________________________________________________________________</w:t>
      </w:r>
    </w:p>
    <w:p w14:paraId="7619F52F"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21.  List 2 reasons why you can see low platelet counts:</w:t>
      </w:r>
    </w:p>
    <w:p w14:paraId="5CE011AC" w14:textId="77777777" w:rsidR="00A342F5" w:rsidRPr="00A342F5" w:rsidRDefault="00A342F5" w:rsidP="00A342F5">
      <w:pPr>
        <w:rPr>
          <w:rFonts w:cs="Calibri"/>
          <w:b/>
          <w:i/>
          <w:color w:val="000000" w:themeColor="text1"/>
          <w:shd w:val="clear" w:color="auto" w:fill="FFFFFF"/>
        </w:rPr>
      </w:pPr>
      <w:r>
        <w:rPr>
          <w:rFonts w:cs="Calibri"/>
          <w:color w:val="000000" w:themeColor="text1"/>
          <w:sz w:val="22"/>
          <w:szCs w:val="22"/>
          <w:shd w:val="clear" w:color="auto" w:fill="FFFFFF"/>
        </w:rPr>
        <w:t xml:space="preserve">       1. _______________________________________          </w:t>
      </w:r>
      <w:r w:rsidR="002E70D0">
        <w:rPr>
          <w:rFonts w:cs="Calibri"/>
          <w:color w:val="000000" w:themeColor="text1"/>
          <w:sz w:val="22"/>
          <w:szCs w:val="22"/>
          <w:shd w:val="clear" w:color="auto" w:fill="FFFFFF"/>
        </w:rPr>
        <w:t xml:space="preserve">                                                  </w:t>
      </w:r>
      <w:r w:rsidRPr="00A342F5">
        <w:rPr>
          <w:rFonts w:cs="Calibri"/>
          <w:b/>
          <w:i/>
          <w:color w:val="000000" w:themeColor="text1"/>
          <w:shd w:val="clear" w:color="auto" w:fill="FFFFFF"/>
        </w:rPr>
        <w:t>***continue on next page***</w:t>
      </w:r>
    </w:p>
    <w:p w14:paraId="1B12C83B"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_______________________________________</w:t>
      </w:r>
    </w:p>
    <w:p w14:paraId="3A98439E"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22.  What are normal platelet levels?  ______________ to ______________</w:t>
      </w:r>
    </w:p>
    <w:p w14:paraId="7E66E979"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23.  What natural herb is very effective in helping the blood clot? ____________ pepper</w:t>
      </w:r>
    </w:p>
    <w:p w14:paraId="4D17C86F"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24.  Cayenne Pepper is great for someone:</w:t>
      </w:r>
    </w:p>
    <w:p w14:paraId="24711F5F"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 _____________________________</w:t>
      </w:r>
    </w:p>
    <w:p w14:paraId="22CD3935"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_____________________________</w:t>
      </w:r>
    </w:p>
    <w:p w14:paraId="36187AD9"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3. _____________________________</w:t>
      </w:r>
    </w:p>
    <w:p w14:paraId="642DB371"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25.  What should the heat units of the cayenne be in order for it to be medicinal? ____________ heat units</w:t>
      </w:r>
    </w:p>
    <w:p w14:paraId="4849E35F"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26.  List two things that are good for Low Platelet count</w:t>
      </w:r>
    </w:p>
    <w:p w14:paraId="55A48DE0"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  _______________________________________</w:t>
      </w:r>
    </w:p>
    <w:p w14:paraId="24E3A677"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_______________________________________</w:t>
      </w:r>
    </w:p>
    <w:p w14:paraId="4C75DFC6"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27.  Low Platelets + Low Hemoglobin + Low Hematocrit = Possible L___________</w:t>
      </w:r>
    </w:p>
    <w:p w14:paraId="61167FC7"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28.  What does RDW stand for?  __________________________________________</w:t>
      </w:r>
    </w:p>
    <w:p w14:paraId="3730CEC2"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29.  What is it? ____________________________________________</w:t>
      </w:r>
    </w:p>
    <w:p w14:paraId="6678BDAB"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30.  What does it have to do with? _____________________________________________</w:t>
      </w:r>
    </w:p>
    <w:p w14:paraId="4111371E"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31.  Give 2 types of Anemias</w:t>
      </w:r>
    </w:p>
    <w:p w14:paraId="4C7C4640"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 ____________________________</w:t>
      </w:r>
    </w:p>
    <w:p w14:paraId="569FE29C"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____________________________</w:t>
      </w:r>
    </w:p>
    <w:p w14:paraId="4EC560F3"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32.  What is an Eosinophil? _____________________________</w:t>
      </w:r>
    </w:p>
    <w:p w14:paraId="052521CC"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33.  Where are Eosinophils produced?  In the _______ ____________</w:t>
      </w:r>
    </w:p>
    <w:p w14:paraId="7C8E4893"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34.  List 3 things that causes them to increase? </w:t>
      </w:r>
    </w:p>
    <w:p w14:paraId="79833BD1"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 _______________________________</w:t>
      </w:r>
    </w:p>
    <w:p w14:paraId="3A9AAA0D"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_______________________________</w:t>
      </w:r>
    </w:p>
    <w:p w14:paraId="5A7A8891"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3. _______________________________</w:t>
      </w:r>
    </w:p>
    <w:p w14:paraId="29D60655"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35.  What does TSH stand for? ______________ ________________ _____________</w:t>
      </w:r>
    </w:p>
    <w:p w14:paraId="12BDB4B0"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36.  What are the normal ranges? ____ to ____</w:t>
      </w:r>
    </w:p>
    <w:p w14:paraId="12C97432"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37.  From where does the TSH level come out of?  The ____________</w:t>
      </w:r>
    </w:p>
    <w:p w14:paraId="557B54BD"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38.  It drives the ____________</w:t>
      </w:r>
    </w:p>
    <w:p w14:paraId="776EC7CC"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39.  What is one of the earliest signs of hypothyroidism? ______________________________________________</w:t>
      </w:r>
    </w:p>
    <w:p w14:paraId="6FF3E7F3"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40.  What is it an indicator of if you see a High TSH level? ______________________________________________</w:t>
      </w:r>
    </w:p>
    <w:p w14:paraId="7B164571"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41.  What are 4 main causes of an underactive thyroid?</w:t>
      </w:r>
    </w:p>
    <w:p w14:paraId="2072FD1C"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 ___________________________________</w:t>
      </w:r>
    </w:p>
    <w:p w14:paraId="7664D4CA"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___________________________________</w:t>
      </w:r>
    </w:p>
    <w:p w14:paraId="15443D60"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3. ___________________________________</w:t>
      </w:r>
    </w:p>
    <w:p w14:paraId="75F3463E"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4. ___________________________________</w:t>
      </w:r>
    </w:p>
    <w:p w14:paraId="10DAA579"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42.  Where can you get Iodine from? Pink ______________  Sea salt</w:t>
      </w:r>
    </w:p>
    <w:p w14:paraId="2F0ACAA1"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43.  List 2 other sources of Iodine:</w:t>
      </w:r>
    </w:p>
    <w:p w14:paraId="4C0C5AC1"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 Norwegian ______</w:t>
      </w:r>
    </w:p>
    <w:p w14:paraId="110276E8"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Norwegian ________</w:t>
      </w:r>
    </w:p>
    <w:p w14:paraId="26985F20"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44.  What are the normal levels for vitamin B-12? _____ to ______</w:t>
      </w:r>
    </w:p>
    <w:p w14:paraId="3E8614FC"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45.  Can you have clinical B-12 deficiency with levels up to 350 to 400?  YES  or  NO</w:t>
      </w:r>
    </w:p>
    <w:p w14:paraId="38DFD087"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46.  What other test is done if a person is suspected of having a vitamin B-12 deficiency? ________________________</w:t>
      </w:r>
    </w:p>
    <w:p w14:paraId="7D4FA1BB"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47.  Also known as what Acronym? _____</w:t>
      </w:r>
    </w:p>
    <w:p w14:paraId="72FC8934"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48.  What is the correct name for a Vitamin D test?  ___ _________</w:t>
      </w:r>
    </w:p>
    <w:p w14:paraId="5D287CE9"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49.  What is the incorrect test name? ____ ___________</w:t>
      </w:r>
    </w:p>
    <w:p w14:paraId="754CDB92"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50.  What percentage of clinics and hospitals do the incorrect test? ____%</w:t>
      </w:r>
    </w:p>
    <w:p w14:paraId="20906395"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51.  What levels do vitamin D experts say are best?  ___ to ____</w:t>
      </w:r>
    </w:p>
    <w:p w14:paraId="5E490233"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52.  What levels do hospitals say are best? ___ to ____</w:t>
      </w:r>
    </w:p>
    <w:p w14:paraId="31E64BC6"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lastRenderedPageBreak/>
        <w:t>53.  List 8 health problems besides rickets that are related to low vitamin D levels:</w:t>
      </w:r>
    </w:p>
    <w:p w14:paraId="6AF5BE53"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1. _____________________________</w:t>
      </w:r>
    </w:p>
    <w:p w14:paraId="7093565C"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2. _____________________________</w:t>
      </w:r>
    </w:p>
    <w:p w14:paraId="5F64E9F3"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3. _____________________________</w:t>
      </w:r>
    </w:p>
    <w:p w14:paraId="3D700A16"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4. _____________________________</w:t>
      </w:r>
    </w:p>
    <w:p w14:paraId="0E3FBCAC"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5. _____________________________</w:t>
      </w:r>
    </w:p>
    <w:p w14:paraId="3E35BB52"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6. _____________________________</w:t>
      </w:r>
    </w:p>
    <w:p w14:paraId="2E601268" w14:textId="77777777" w:rsidR="00A342F5" w:rsidRDefault="00A342F5" w:rsidP="00A342F5">
      <w:pPr>
        <w:rPr>
          <w:rFonts w:cs="Calibri"/>
          <w:color w:val="000000" w:themeColor="text1"/>
          <w:sz w:val="22"/>
          <w:szCs w:val="22"/>
          <w:shd w:val="clear" w:color="auto" w:fill="FFFFFF"/>
        </w:rPr>
      </w:pPr>
      <w:r>
        <w:rPr>
          <w:rFonts w:cs="Calibri"/>
          <w:color w:val="000000" w:themeColor="text1"/>
          <w:sz w:val="22"/>
          <w:szCs w:val="22"/>
          <w:shd w:val="clear" w:color="auto" w:fill="FFFFFF"/>
        </w:rPr>
        <w:t xml:space="preserve">        7. _____________________________</w:t>
      </w:r>
    </w:p>
    <w:p w14:paraId="36AEDC8D" w14:textId="77777777" w:rsidR="00A342F5" w:rsidRDefault="00A342F5" w:rsidP="00A342F5">
      <w:pPr>
        <w:rPr>
          <w:rFonts w:cs="Calibri"/>
          <w:color w:val="000000" w:themeColor="text1"/>
          <w:sz w:val="28"/>
          <w:szCs w:val="28"/>
          <w:shd w:val="clear" w:color="auto" w:fill="FFFFFF"/>
        </w:rPr>
      </w:pPr>
      <w:r>
        <w:rPr>
          <w:rFonts w:cs="Calibri"/>
          <w:color w:val="000000" w:themeColor="text1"/>
          <w:sz w:val="22"/>
          <w:szCs w:val="22"/>
          <w:shd w:val="clear" w:color="auto" w:fill="FFFFFF"/>
        </w:rPr>
        <w:t xml:space="preserve">        8. _____________________________</w:t>
      </w:r>
    </w:p>
    <w:p w14:paraId="6D4FCC9C" w14:textId="77777777" w:rsidR="00A342F5" w:rsidRDefault="00A342F5" w:rsidP="00A342F5">
      <w:pPr>
        <w:rPr>
          <w:sz w:val="22"/>
          <w:szCs w:val="22"/>
        </w:rPr>
      </w:pPr>
      <w:r>
        <w:rPr>
          <w:sz w:val="22"/>
          <w:szCs w:val="22"/>
        </w:rPr>
        <w:t>54.  What is the best way to increase one’s vitamin D levels? ___________________</w:t>
      </w:r>
    </w:p>
    <w:p w14:paraId="29697023" w14:textId="77777777" w:rsidR="00A342F5" w:rsidRDefault="00A342F5" w:rsidP="00A342F5">
      <w:pPr>
        <w:rPr>
          <w:sz w:val="22"/>
          <w:szCs w:val="22"/>
        </w:rPr>
      </w:pPr>
      <w:r>
        <w:rPr>
          <w:sz w:val="22"/>
          <w:szCs w:val="22"/>
        </w:rPr>
        <w:t>55.  What size of the skin is all that is required in order to get proper vitamin D levels?</w:t>
      </w:r>
    </w:p>
    <w:p w14:paraId="4CFFC51B" w14:textId="77777777" w:rsidR="00A342F5" w:rsidRDefault="00A342F5" w:rsidP="00A342F5">
      <w:pPr>
        <w:rPr>
          <w:sz w:val="22"/>
          <w:szCs w:val="22"/>
        </w:rPr>
      </w:pPr>
      <w:r>
        <w:rPr>
          <w:sz w:val="22"/>
          <w:szCs w:val="22"/>
        </w:rPr>
        <w:t>56.  Should a person use a vitamin D supplement prescribed by a doctor?  YES  or  NO</w:t>
      </w:r>
    </w:p>
    <w:p w14:paraId="0B398736" w14:textId="77777777" w:rsidR="00A342F5" w:rsidRDefault="00A342F5" w:rsidP="00A342F5">
      <w:pPr>
        <w:rPr>
          <w:sz w:val="22"/>
          <w:szCs w:val="22"/>
        </w:rPr>
      </w:pPr>
      <w:r>
        <w:rPr>
          <w:sz w:val="22"/>
          <w:szCs w:val="22"/>
        </w:rPr>
        <w:t>57.  Please explain your answer: ______________________________________________________</w:t>
      </w:r>
    </w:p>
    <w:p w14:paraId="3904D365" w14:textId="77777777" w:rsidR="00A342F5" w:rsidRDefault="00A342F5" w:rsidP="00A342F5">
      <w:pPr>
        <w:rPr>
          <w:sz w:val="22"/>
          <w:szCs w:val="22"/>
        </w:rPr>
      </w:pPr>
      <w:r>
        <w:rPr>
          <w:sz w:val="22"/>
          <w:szCs w:val="22"/>
        </w:rPr>
        <w:t>58.  Vitamin D is a ____ soluble vitamin</w:t>
      </w:r>
    </w:p>
    <w:p w14:paraId="092EAD0D" w14:textId="77777777" w:rsidR="00A342F5" w:rsidRDefault="00A342F5" w:rsidP="00A342F5">
      <w:pPr>
        <w:rPr>
          <w:sz w:val="22"/>
          <w:szCs w:val="22"/>
        </w:rPr>
      </w:pPr>
      <w:r>
        <w:rPr>
          <w:sz w:val="22"/>
          <w:szCs w:val="22"/>
        </w:rPr>
        <w:t xml:space="preserve">59.  What kind of base should vitamin D liquid come in? O_____ </w:t>
      </w:r>
      <w:proofErr w:type="spellStart"/>
      <w:r>
        <w:rPr>
          <w:sz w:val="22"/>
          <w:szCs w:val="22"/>
        </w:rPr>
        <w:t>o</w:t>
      </w:r>
      <w:proofErr w:type="spellEnd"/>
      <w:r>
        <w:rPr>
          <w:sz w:val="22"/>
          <w:szCs w:val="22"/>
        </w:rPr>
        <w:t>___ base</w:t>
      </w:r>
    </w:p>
    <w:p w14:paraId="5EB179A7" w14:textId="77777777" w:rsidR="00A342F5" w:rsidRDefault="00A342F5" w:rsidP="00A342F5">
      <w:pPr>
        <w:rPr>
          <w:sz w:val="22"/>
          <w:szCs w:val="22"/>
        </w:rPr>
      </w:pPr>
      <w:r>
        <w:rPr>
          <w:sz w:val="22"/>
          <w:szCs w:val="22"/>
        </w:rPr>
        <w:t>60.  What does ESR stand for? _______________ ___________________ ________</w:t>
      </w:r>
    </w:p>
    <w:p w14:paraId="5994E2C5" w14:textId="77777777" w:rsidR="00A342F5" w:rsidRDefault="00A342F5" w:rsidP="00A342F5">
      <w:pPr>
        <w:rPr>
          <w:sz w:val="22"/>
          <w:szCs w:val="22"/>
        </w:rPr>
      </w:pPr>
      <w:r>
        <w:rPr>
          <w:sz w:val="22"/>
          <w:szCs w:val="22"/>
        </w:rPr>
        <w:t>61.  What are the normal ranges in:</w:t>
      </w:r>
    </w:p>
    <w:p w14:paraId="3FCC7702" w14:textId="77777777" w:rsidR="00A342F5" w:rsidRDefault="00A342F5" w:rsidP="00A342F5">
      <w:pPr>
        <w:rPr>
          <w:sz w:val="22"/>
          <w:szCs w:val="22"/>
        </w:rPr>
      </w:pPr>
      <w:r>
        <w:rPr>
          <w:sz w:val="22"/>
          <w:szCs w:val="22"/>
        </w:rPr>
        <w:t xml:space="preserve">        Men: ___ to ___</w:t>
      </w:r>
    </w:p>
    <w:p w14:paraId="21FE6098" w14:textId="77777777" w:rsidR="00A342F5" w:rsidRDefault="00A342F5" w:rsidP="00A342F5">
      <w:pPr>
        <w:rPr>
          <w:sz w:val="22"/>
          <w:szCs w:val="22"/>
        </w:rPr>
      </w:pPr>
      <w:r>
        <w:rPr>
          <w:sz w:val="22"/>
          <w:szCs w:val="22"/>
        </w:rPr>
        <w:t xml:space="preserve">        Women: ___ to ___</w:t>
      </w:r>
    </w:p>
    <w:p w14:paraId="36CC6B08" w14:textId="77777777" w:rsidR="00A342F5" w:rsidRDefault="00A342F5" w:rsidP="00A342F5">
      <w:pPr>
        <w:rPr>
          <w:sz w:val="22"/>
          <w:szCs w:val="22"/>
        </w:rPr>
      </w:pPr>
      <w:r>
        <w:rPr>
          <w:sz w:val="22"/>
          <w:szCs w:val="22"/>
        </w:rPr>
        <w:t>62.  What does this test check for in the body? __________________</w:t>
      </w:r>
    </w:p>
    <w:p w14:paraId="5B32D424" w14:textId="77777777" w:rsidR="00A342F5" w:rsidRDefault="00A342F5" w:rsidP="00A342F5">
      <w:pPr>
        <w:rPr>
          <w:sz w:val="22"/>
          <w:szCs w:val="22"/>
        </w:rPr>
      </w:pPr>
      <w:r>
        <w:rPr>
          <w:sz w:val="22"/>
          <w:szCs w:val="22"/>
        </w:rPr>
        <w:t>63.  Will Lupus cause it to be high?  YES  or  NO</w:t>
      </w:r>
    </w:p>
    <w:p w14:paraId="480158CC" w14:textId="77777777" w:rsidR="00683A99" w:rsidRDefault="00683A99"/>
    <w:sectPr w:rsidR="00683A99" w:rsidSect="00A342F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E0656"/>
    <w:multiLevelType w:val="hybridMultilevel"/>
    <w:tmpl w:val="6256134E"/>
    <w:lvl w:ilvl="0" w:tplc="1DCC836E">
      <w:start w:val="1"/>
      <w:numFmt w:val="bullet"/>
      <w:lvlText w:val=""/>
      <w:lvlJc w:val="left"/>
      <w:pPr>
        <w:ind w:left="720" w:hanging="360"/>
      </w:pPr>
      <w:rPr>
        <w:rFonts w:ascii="Symbol" w:hAnsi="Symbol" w:hint="default"/>
        <w:color w:val="000000" w:themeColor="text1"/>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26D4489"/>
    <w:multiLevelType w:val="hybridMultilevel"/>
    <w:tmpl w:val="EC66B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AF12A1"/>
    <w:multiLevelType w:val="hybridMultilevel"/>
    <w:tmpl w:val="B31EF7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FBD2F36"/>
    <w:multiLevelType w:val="hybridMultilevel"/>
    <w:tmpl w:val="C88C37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A6C6EA9"/>
    <w:multiLevelType w:val="hybridMultilevel"/>
    <w:tmpl w:val="8CD44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220219"/>
    <w:multiLevelType w:val="hybridMultilevel"/>
    <w:tmpl w:val="BB541F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9B021E5"/>
    <w:multiLevelType w:val="hybridMultilevel"/>
    <w:tmpl w:val="F46C54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9CC260B"/>
    <w:multiLevelType w:val="hybridMultilevel"/>
    <w:tmpl w:val="021EA6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628F62D0"/>
    <w:multiLevelType w:val="hybridMultilevel"/>
    <w:tmpl w:val="0334485E"/>
    <w:lvl w:ilvl="0" w:tplc="04090001">
      <w:start w:val="1"/>
      <w:numFmt w:val="bullet"/>
      <w:lvlText w:val=""/>
      <w:lvlJc w:val="left"/>
      <w:pPr>
        <w:ind w:left="2925" w:hanging="360"/>
      </w:pPr>
      <w:rPr>
        <w:rFonts w:ascii="Symbol" w:hAnsi="Symbol" w:hint="default"/>
      </w:rPr>
    </w:lvl>
    <w:lvl w:ilvl="1" w:tplc="04090003">
      <w:start w:val="1"/>
      <w:numFmt w:val="bullet"/>
      <w:lvlText w:val="o"/>
      <w:lvlJc w:val="left"/>
      <w:pPr>
        <w:ind w:left="3645" w:hanging="360"/>
      </w:pPr>
      <w:rPr>
        <w:rFonts w:ascii="Courier New" w:hAnsi="Courier New" w:cs="Courier New" w:hint="default"/>
      </w:rPr>
    </w:lvl>
    <w:lvl w:ilvl="2" w:tplc="04090005">
      <w:start w:val="1"/>
      <w:numFmt w:val="bullet"/>
      <w:lvlText w:val=""/>
      <w:lvlJc w:val="left"/>
      <w:pPr>
        <w:ind w:left="4365" w:hanging="360"/>
      </w:pPr>
      <w:rPr>
        <w:rFonts w:ascii="Wingdings" w:hAnsi="Wingdings" w:hint="default"/>
      </w:rPr>
    </w:lvl>
    <w:lvl w:ilvl="3" w:tplc="04090001">
      <w:start w:val="1"/>
      <w:numFmt w:val="bullet"/>
      <w:lvlText w:val=""/>
      <w:lvlJc w:val="left"/>
      <w:pPr>
        <w:ind w:left="5085" w:hanging="360"/>
      </w:pPr>
      <w:rPr>
        <w:rFonts w:ascii="Symbol" w:hAnsi="Symbol" w:hint="default"/>
      </w:rPr>
    </w:lvl>
    <w:lvl w:ilvl="4" w:tplc="04090003">
      <w:start w:val="1"/>
      <w:numFmt w:val="bullet"/>
      <w:lvlText w:val="o"/>
      <w:lvlJc w:val="left"/>
      <w:pPr>
        <w:ind w:left="5805" w:hanging="360"/>
      </w:pPr>
      <w:rPr>
        <w:rFonts w:ascii="Courier New" w:hAnsi="Courier New" w:cs="Courier New" w:hint="default"/>
      </w:rPr>
    </w:lvl>
    <w:lvl w:ilvl="5" w:tplc="04090005">
      <w:start w:val="1"/>
      <w:numFmt w:val="bullet"/>
      <w:lvlText w:val=""/>
      <w:lvlJc w:val="left"/>
      <w:pPr>
        <w:ind w:left="6525" w:hanging="360"/>
      </w:pPr>
      <w:rPr>
        <w:rFonts w:ascii="Wingdings" w:hAnsi="Wingdings" w:hint="default"/>
      </w:rPr>
    </w:lvl>
    <w:lvl w:ilvl="6" w:tplc="04090001">
      <w:start w:val="1"/>
      <w:numFmt w:val="bullet"/>
      <w:lvlText w:val=""/>
      <w:lvlJc w:val="left"/>
      <w:pPr>
        <w:ind w:left="7245" w:hanging="360"/>
      </w:pPr>
      <w:rPr>
        <w:rFonts w:ascii="Symbol" w:hAnsi="Symbol" w:hint="default"/>
      </w:rPr>
    </w:lvl>
    <w:lvl w:ilvl="7" w:tplc="04090003">
      <w:start w:val="1"/>
      <w:numFmt w:val="bullet"/>
      <w:lvlText w:val="o"/>
      <w:lvlJc w:val="left"/>
      <w:pPr>
        <w:ind w:left="7965" w:hanging="360"/>
      </w:pPr>
      <w:rPr>
        <w:rFonts w:ascii="Courier New" w:hAnsi="Courier New" w:cs="Courier New" w:hint="default"/>
      </w:rPr>
    </w:lvl>
    <w:lvl w:ilvl="8" w:tplc="04090005">
      <w:start w:val="1"/>
      <w:numFmt w:val="bullet"/>
      <w:lvlText w:val=""/>
      <w:lvlJc w:val="left"/>
      <w:pPr>
        <w:ind w:left="8685" w:hanging="360"/>
      </w:pPr>
      <w:rPr>
        <w:rFonts w:ascii="Wingdings" w:hAnsi="Wingdings" w:hint="default"/>
      </w:rPr>
    </w:lvl>
  </w:abstractNum>
  <w:abstractNum w:abstractNumId="9" w15:restartNumberingAfterBreak="0">
    <w:nsid w:val="66051269"/>
    <w:multiLevelType w:val="hybridMultilevel"/>
    <w:tmpl w:val="F1BE99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672534C7"/>
    <w:multiLevelType w:val="hybridMultilevel"/>
    <w:tmpl w:val="F7D2C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6D3265D0"/>
    <w:multiLevelType w:val="hybridMultilevel"/>
    <w:tmpl w:val="436E2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450A3C"/>
    <w:multiLevelType w:val="hybridMultilevel"/>
    <w:tmpl w:val="8AE268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77F8452B"/>
    <w:multiLevelType w:val="hybridMultilevel"/>
    <w:tmpl w:val="A4D611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881095293">
    <w:abstractNumId w:val="8"/>
  </w:num>
  <w:num w:numId="2" w16cid:durableId="331952447">
    <w:abstractNumId w:val="12"/>
  </w:num>
  <w:num w:numId="3" w16cid:durableId="111824225">
    <w:abstractNumId w:val="2"/>
  </w:num>
  <w:num w:numId="4" w16cid:durableId="1570917671">
    <w:abstractNumId w:val="7"/>
  </w:num>
  <w:num w:numId="5" w16cid:durableId="276182048">
    <w:abstractNumId w:val="10"/>
  </w:num>
  <w:num w:numId="6" w16cid:durableId="1551920754">
    <w:abstractNumId w:val="0"/>
  </w:num>
  <w:num w:numId="7" w16cid:durableId="388654140">
    <w:abstractNumId w:val="9"/>
  </w:num>
  <w:num w:numId="8" w16cid:durableId="652177423">
    <w:abstractNumId w:val="6"/>
  </w:num>
  <w:num w:numId="9" w16cid:durableId="687558939">
    <w:abstractNumId w:val="13"/>
  </w:num>
  <w:num w:numId="10" w16cid:durableId="1635718307">
    <w:abstractNumId w:val="5"/>
  </w:num>
  <w:num w:numId="11" w16cid:durableId="988636183">
    <w:abstractNumId w:val="3"/>
  </w:num>
  <w:num w:numId="12" w16cid:durableId="144710729">
    <w:abstractNumId w:val="1"/>
  </w:num>
  <w:num w:numId="13" w16cid:durableId="216622494">
    <w:abstractNumId w:val="11"/>
  </w:num>
  <w:num w:numId="14" w16cid:durableId="5731228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42F5"/>
    <w:rsid w:val="00021796"/>
    <w:rsid w:val="00177409"/>
    <w:rsid w:val="001908DD"/>
    <w:rsid w:val="00261CF0"/>
    <w:rsid w:val="002E70D0"/>
    <w:rsid w:val="00312AC0"/>
    <w:rsid w:val="00381484"/>
    <w:rsid w:val="00385DD3"/>
    <w:rsid w:val="0044695C"/>
    <w:rsid w:val="00463044"/>
    <w:rsid w:val="00471848"/>
    <w:rsid w:val="004A1BDE"/>
    <w:rsid w:val="004A3279"/>
    <w:rsid w:val="004C40EE"/>
    <w:rsid w:val="004F4DB1"/>
    <w:rsid w:val="00683A99"/>
    <w:rsid w:val="006D020F"/>
    <w:rsid w:val="0077348B"/>
    <w:rsid w:val="00775289"/>
    <w:rsid w:val="007B7A5F"/>
    <w:rsid w:val="007C0823"/>
    <w:rsid w:val="00866BA7"/>
    <w:rsid w:val="008F4231"/>
    <w:rsid w:val="008F777E"/>
    <w:rsid w:val="00942E8A"/>
    <w:rsid w:val="00956FC3"/>
    <w:rsid w:val="009B2FB6"/>
    <w:rsid w:val="00A342F5"/>
    <w:rsid w:val="00A51677"/>
    <w:rsid w:val="00CB5014"/>
    <w:rsid w:val="00D939E9"/>
    <w:rsid w:val="00EC3C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79D79"/>
  <w15:docId w15:val="{29A07489-8483-4813-B1E7-CC19101EF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2F5"/>
    <w:rPr>
      <w:rFonts w:ascii="Calibri" w:eastAsia="Times New Roman"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42F5"/>
    <w:rPr>
      <w:color w:val="0000FF" w:themeColor="hyperlink"/>
      <w:u w:val="single"/>
    </w:rPr>
  </w:style>
  <w:style w:type="paragraph" w:styleId="ListParagraph">
    <w:name w:val="List Paragraph"/>
    <w:basedOn w:val="Normal"/>
    <w:uiPriority w:val="34"/>
    <w:qFormat/>
    <w:rsid w:val="00A342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626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bscrohns.about.com/od/diagnostictesting/p/testrbc.htm" TargetMode="External"/><Relationship Id="rId13" Type="http://schemas.openxmlformats.org/officeDocument/2006/relationships/hyperlink" Target="http://www.youtube.com/watch?v=ncl-Ljjh8k0" TargetMode="External"/><Relationship Id="rId18" Type="http://schemas.openxmlformats.org/officeDocument/2006/relationships/hyperlink" Target="http://www.youtube.com/watch?v=6lKPLY5vpjg"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ibdcrohns.about.com/od/diagnostictesting/p/testhemo.htm" TargetMode="External"/><Relationship Id="rId7" Type="http://schemas.openxmlformats.org/officeDocument/2006/relationships/hyperlink" Target="http://ibscrohns.about.com/od/diagnostictesting/p/testcbc.htm" TargetMode="External"/><Relationship Id="rId12" Type="http://schemas.openxmlformats.org/officeDocument/2006/relationships/hyperlink" Target="http://www.youtube.com/watch?v=jIZC9E6azVk" TargetMode="External"/><Relationship Id="rId17" Type="http://schemas.openxmlformats.org/officeDocument/2006/relationships/hyperlink" Target="http://www.youtube.com/watch?v=zTlN-C3T0FU" TargetMode="External"/><Relationship Id="rId25" Type="http://schemas.openxmlformats.org/officeDocument/2006/relationships/hyperlink" Target="https://www.ebay.com/p/933473?iid=143517266822&amp;chn=ps&amp;norover=1&amp;mkevt=1&amp;mkrid=711-117182-37290-0&amp;mkcid=2&amp;itemid=143517266822&amp;targetid=883510870682&amp;device=c&amp;mktype=pla&amp;googleloc=9029617&amp;poi=&amp;campaignid=9250237609&amp;mkgroupid=93913847756&amp;rlsatarget=pla-883510870682&amp;abcId=1145977&amp;merchantid=107435593&amp;gclid=EAIaIQobChMI2drQkfPd6AIVMR-tBh307QaFEAQYASABEgIQ8PD_BwE" TargetMode="External"/><Relationship Id="rId2" Type="http://schemas.openxmlformats.org/officeDocument/2006/relationships/styles" Target="styles.xml"/><Relationship Id="rId16" Type="http://schemas.openxmlformats.org/officeDocument/2006/relationships/hyperlink" Target="http://www.youtube.com/watch?v=hDARDfsyvrM" TargetMode="External"/><Relationship Id="rId20" Type="http://schemas.openxmlformats.org/officeDocument/2006/relationships/hyperlink" Target="http://ods.od.nih.gov/factsheets/magnesium/" TargetMode="External"/><Relationship Id="rId1" Type="http://schemas.openxmlformats.org/officeDocument/2006/relationships/numbering" Target="numbering.xml"/><Relationship Id="rId6" Type="http://schemas.openxmlformats.org/officeDocument/2006/relationships/hyperlink" Target="https://remnanthope1844.com/" TargetMode="External"/><Relationship Id="rId11" Type="http://schemas.openxmlformats.org/officeDocument/2006/relationships/hyperlink" Target="http://www.youtube.com/watch?v=WQ67fUnaUkw" TargetMode="External"/><Relationship Id="rId24" Type="http://schemas.openxmlformats.org/officeDocument/2006/relationships/hyperlink" Target="http://health.usnews.com/health-news/managing-your-healthcare/diabetes/articles/2010/03/25/why-you-may-not-need-that-vitamin-d-test-after-all" TargetMode="External"/><Relationship Id="rId5" Type="http://schemas.openxmlformats.org/officeDocument/2006/relationships/hyperlink" Target="https://livingbytheblueprint.com/" TargetMode="External"/><Relationship Id="rId15" Type="http://schemas.openxmlformats.org/officeDocument/2006/relationships/hyperlink" Target="http://www.youtube.com/watch?v=LobJpnqFfIs" TargetMode="External"/><Relationship Id="rId23" Type="http://schemas.openxmlformats.org/officeDocument/2006/relationships/hyperlink" Target="http://www.itp-helper.com/what_is_ITP.php" TargetMode="External"/><Relationship Id="rId10" Type="http://schemas.openxmlformats.org/officeDocument/2006/relationships/hyperlink" Target="http://www.youtube.com/watch?v=gnRDWcVySa0" TargetMode="External"/><Relationship Id="rId19" Type="http://schemas.openxmlformats.org/officeDocument/2006/relationships/hyperlink" Target="http://www.medicinenet.com/electrolytes/article.htm" TargetMode="External"/><Relationship Id="rId4" Type="http://schemas.openxmlformats.org/officeDocument/2006/relationships/webSettings" Target="webSettings.xml"/><Relationship Id="rId9" Type="http://schemas.openxmlformats.org/officeDocument/2006/relationships/hyperlink" Target="http://www.youtube.com/watch?v=-AK6qjCViyw" TargetMode="External"/><Relationship Id="rId14" Type="http://schemas.openxmlformats.org/officeDocument/2006/relationships/hyperlink" Target="http://www.youtube.com/watch?v=28SM2aVR85I" TargetMode="External"/><Relationship Id="rId22" Type="http://schemas.openxmlformats.org/officeDocument/2006/relationships/hyperlink" Target="http://www.beckmancoulter.com/literature/ClinDiag/buffalo.pdf"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3320</Words>
  <Characters>18927</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dc:creator>
  <cp:lastModifiedBy>Wayne Kostencki</cp:lastModifiedBy>
  <cp:revision>3</cp:revision>
  <cp:lastPrinted>2020-04-10T13:43:00Z</cp:lastPrinted>
  <dcterms:created xsi:type="dcterms:W3CDTF">2020-04-14T12:51:00Z</dcterms:created>
  <dcterms:modified xsi:type="dcterms:W3CDTF">2024-11-03T00:57:00Z</dcterms:modified>
</cp:coreProperties>
</file>